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4222" w14:textId="38A8A46D" w:rsidR="002170A8" w:rsidRPr="00EE5446" w:rsidRDefault="00680135" w:rsidP="00484C76">
      <w:pPr>
        <w:pStyle w:val="Heading1"/>
        <w:spacing w:line="276" w:lineRule="auto"/>
        <w:jc w:val="center"/>
        <w:rPr>
          <w:rFonts w:ascii="Times New Roman" w:hAnsi="Times New Roman" w:cs="Times New Roman"/>
          <w:b/>
          <w:bCs/>
          <w:color w:val="auto"/>
          <w:sz w:val="24"/>
          <w:szCs w:val="24"/>
          <w:lang w:val="en-GB"/>
        </w:rPr>
      </w:pPr>
      <w:r w:rsidRPr="00EE5446">
        <w:rPr>
          <w:rFonts w:ascii="Times New Roman" w:hAnsi="Times New Roman" w:cs="Times New Roman"/>
          <w:b/>
          <w:bCs/>
          <w:color w:val="auto"/>
          <w:lang w:val="en-GB"/>
        </w:rPr>
        <w:t>END USER LICENSE AGREEMENT</w:t>
      </w:r>
      <w:r w:rsidR="00AA6B36">
        <w:rPr>
          <w:rStyle w:val="FootnoteReference"/>
          <w:rFonts w:ascii="Times New Roman" w:hAnsi="Times New Roman" w:cs="Times New Roman"/>
          <w:b/>
          <w:bCs/>
          <w:color w:val="auto"/>
          <w:lang w:val="en-GB"/>
        </w:rPr>
        <w:footnoteReference w:id="1"/>
      </w:r>
      <w:r w:rsidR="00223AF7" w:rsidRPr="00EE5446">
        <w:rPr>
          <w:rFonts w:ascii="Times New Roman" w:hAnsi="Times New Roman" w:cs="Times New Roman"/>
          <w:b/>
          <w:bCs/>
          <w:color w:val="auto"/>
          <w:lang w:val="en-GB"/>
        </w:rPr>
        <w:t xml:space="preserve"> </w:t>
      </w:r>
    </w:p>
    <w:p w14:paraId="36CE6FB6" w14:textId="7AF47B25" w:rsidR="00223AF7" w:rsidRDefault="00FF65E4" w:rsidP="00484C76">
      <w:pPr>
        <w:pStyle w:val="Heading1"/>
        <w:spacing w:line="276" w:lineRule="auto"/>
        <w:jc w:val="center"/>
        <w:rPr>
          <w:rFonts w:ascii="Times New Roman" w:hAnsi="Times New Roman" w:cs="Times New Roman"/>
          <w:b/>
          <w:bCs/>
          <w:color w:val="auto"/>
          <w:sz w:val="24"/>
          <w:szCs w:val="24"/>
          <w:lang w:val="en-GB"/>
        </w:rPr>
      </w:pPr>
      <w:bookmarkStart w:id="0" w:name="_Toc133836168"/>
      <w:r>
        <w:rPr>
          <w:rFonts w:ascii="Times New Roman" w:hAnsi="Times New Roman" w:cs="Times New Roman"/>
          <w:b/>
          <w:bCs/>
          <w:color w:val="auto"/>
          <w:sz w:val="24"/>
          <w:szCs w:val="24"/>
          <w:lang w:val="en-GB"/>
        </w:rPr>
        <w:t xml:space="preserve">STANDARD </w:t>
      </w:r>
      <w:r w:rsidR="00223AF7" w:rsidRPr="006E5890">
        <w:rPr>
          <w:rFonts w:ascii="Times New Roman" w:hAnsi="Times New Roman" w:cs="Times New Roman"/>
          <w:b/>
          <w:bCs/>
          <w:color w:val="auto"/>
          <w:sz w:val="24"/>
          <w:szCs w:val="24"/>
          <w:lang w:val="en-GB"/>
        </w:rPr>
        <w:t>TERMS AND CONDITIONS</w:t>
      </w:r>
      <w:bookmarkEnd w:id="0"/>
    </w:p>
    <w:p w14:paraId="4327B416" w14:textId="77777777" w:rsidR="00BF1C26" w:rsidRPr="00BF1C26" w:rsidRDefault="00BF1C26" w:rsidP="00BF1C26">
      <w:pPr>
        <w:jc w:val="both"/>
        <w:rPr>
          <w:rFonts w:ascii="Times New Roman" w:hAnsi="Times New Roman" w:cs="Times New Roman"/>
          <w:sz w:val="24"/>
          <w:szCs w:val="24"/>
          <w:lang w:val="en-GB"/>
        </w:rPr>
      </w:pPr>
    </w:p>
    <w:p w14:paraId="37E2103F" w14:textId="1F07BAB3" w:rsidR="00BF1C26" w:rsidRPr="00321A8A" w:rsidRDefault="00BF1C26" w:rsidP="00321A8A">
      <w:pPr>
        <w:jc w:val="both"/>
        <w:rPr>
          <w:rFonts w:ascii="Times New Roman" w:hAnsi="Times New Roman" w:cs="Times New Roman"/>
          <w:sz w:val="24"/>
          <w:szCs w:val="24"/>
        </w:rPr>
      </w:pPr>
      <w:r w:rsidRPr="00321A8A">
        <w:rPr>
          <w:rFonts w:ascii="Times New Roman" w:hAnsi="Times New Roman" w:cs="Times New Roman"/>
          <w:sz w:val="24"/>
          <w:szCs w:val="24"/>
        </w:rPr>
        <w:t xml:space="preserve">THE LICENSOR, </w:t>
      </w:r>
      <w:r w:rsidR="00307992">
        <w:rPr>
          <w:rFonts w:ascii="Times New Roman" w:hAnsi="Times New Roman" w:cs="Times New Roman"/>
          <w:b/>
          <w:bCs/>
          <w:sz w:val="24"/>
          <w:szCs w:val="24"/>
        </w:rPr>
        <w:t>SAFEHAVEN VENTURES PTE LTD</w:t>
      </w:r>
      <w:r w:rsidRPr="00321A8A">
        <w:rPr>
          <w:rFonts w:ascii="Times New Roman" w:hAnsi="Times New Roman" w:cs="Times New Roman"/>
          <w:sz w:val="24"/>
          <w:szCs w:val="24"/>
        </w:rPr>
        <w:t xml:space="preserve"> PROVIDES LICENSED SOFTWARE TO LICENSEE</w:t>
      </w:r>
      <w:r w:rsidR="002D53F0">
        <w:rPr>
          <w:rFonts w:ascii="Times New Roman" w:hAnsi="Times New Roman" w:cs="Times New Roman"/>
          <w:sz w:val="24"/>
          <w:szCs w:val="24"/>
        </w:rPr>
        <w:t xml:space="preserve"> (CUSTOMER)</w:t>
      </w:r>
      <w:r w:rsidR="00321A8A">
        <w:rPr>
          <w:rFonts w:ascii="Times New Roman" w:hAnsi="Times New Roman" w:cs="Times New Roman"/>
          <w:sz w:val="24"/>
          <w:szCs w:val="24"/>
        </w:rPr>
        <w:t xml:space="preserve"> AS DEFINED IN CLAUSE 1 BELOW</w:t>
      </w:r>
      <w:r w:rsidRPr="00321A8A">
        <w:rPr>
          <w:rFonts w:ascii="Times New Roman" w:hAnsi="Times New Roman" w:cs="Times New Roman"/>
          <w:sz w:val="24"/>
          <w:szCs w:val="24"/>
        </w:rPr>
        <w:t xml:space="preserve"> UNDER THIS END USER LICENSE AGREEMENT (THE “AGREEMENT”). THIS AGREEMENT GOVERNS LICENSEE’S INSTALLATION AND USE OF THE VERSION OF THE LICENSED SOFTWARE IDENTIFIED IN THE APPLICABLE </w:t>
      </w:r>
      <w:r w:rsidR="000C5823">
        <w:rPr>
          <w:rFonts w:ascii="Times New Roman" w:hAnsi="Times New Roman" w:cs="Times New Roman"/>
          <w:sz w:val="24"/>
          <w:szCs w:val="24"/>
        </w:rPr>
        <w:t>PURCHASE ORDER</w:t>
      </w:r>
      <w:r w:rsidRPr="00321A8A">
        <w:rPr>
          <w:rFonts w:ascii="Times New Roman" w:hAnsi="Times New Roman" w:cs="Times New Roman"/>
          <w:sz w:val="24"/>
          <w:szCs w:val="24"/>
        </w:rPr>
        <w:t xml:space="preserve">, OR IF NOT ACQUIRED VIA A </w:t>
      </w:r>
      <w:r w:rsidR="000C5823">
        <w:rPr>
          <w:rFonts w:ascii="Times New Roman" w:hAnsi="Times New Roman" w:cs="Times New Roman"/>
          <w:sz w:val="24"/>
          <w:szCs w:val="24"/>
        </w:rPr>
        <w:t>PURCHASE ORDER</w:t>
      </w:r>
      <w:r w:rsidRPr="00321A8A">
        <w:rPr>
          <w:rFonts w:ascii="Times New Roman" w:hAnsi="Times New Roman" w:cs="Times New Roman"/>
          <w:sz w:val="24"/>
          <w:szCs w:val="24"/>
        </w:rPr>
        <w:t xml:space="preserve">, LICENSEE’S INSTALLATION OR USE OF THE LICENSED SOFTWARE CONSTITUTES ACCEPTANCE OF THIS AGREEMENT.  </w:t>
      </w:r>
    </w:p>
    <w:p w14:paraId="74A6849B" w14:textId="3AF05434" w:rsidR="00BF1C26" w:rsidRDefault="00BF1C26" w:rsidP="00BF1C26">
      <w:pPr>
        <w:jc w:val="both"/>
        <w:rPr>
          <w:rFonts w:ascii="Times New Roman" w:hAnsi="Times New Roman" w:cs="Times New Roman"/>
          <w:sz w:val="24"/>
          <w:szCs w:val="24"/>
        </w:rPr>
      </w:pPr>
      <w:r w:rsidRPr="00BF1C26">
        <w:rPr>
          <w:rFonts w:ascii="Times New Roman" w:hAnsi="Times New Roman" w:cs="Times New Roman"/>
          <w:sz w:val="24"/>
          <w:szCs w:val="24"/>
        </w:rPr>
        <w:t xml:space="preserve">PLEASE READ THIS AGREEMENT CAREFULLY BEFORE PROCEEDING, AS IT MAY CONTAIN RESTRICTIONS ON YOUR USE OF THE SOFTWARE. THIS AGREEMENT SUPERSEDES AND CONTROLS OVER ANY OTHER TERMS PROVIDED TO LICENSEE REGARDING LICENSEE’S USE OF THE LICENSED SOFTWARE, WHETHER WRITTEN OR ORAL, AS PART OF A SIGNED AGREEMENT (INCLUDING, BUT NOT LIMITED TO, MASTER AGREEMENTS AND PORTFOLIO TERMS, UNLESS A DIFFERENT AGREEMENT IS EXPRESSLY REFERENCED IN A </w:t>
      </w:r>
      <w:r w:rsidR="000C5823">
        <w:rPr>
          <w:rFonts w:ascii="Times New Roman" w:hAnsi="Times New Roman" w:cs="Times New Roman"/>
          <w:sz w:val="24"/>
          <w:szCs w:val="24"/>
        </w:rPr>
        <w:t>PURCHASE ORDER</w:t>
      </w:r>
      <w:r w:rsidRPr="00BF1C26">
        <w:rPr>
          <w:rFonts w:ascii="Times New Roman" w:hAnsi="Times New Roman" w:cs="Times New Roman"/>
          <w:sz w:val="24"/>
          <w:szCs w:val="24"/>
        </w:rPr>
        <w:t xml:space="preserve"> OR EXECUTED BY LICENSOR AND LICENSEE SPECIFYING THAT IT APPLIES TO THE VERSION OF THE LICENSED SOFTWARE TO WHICH THIS AGREEMENT RELATES), A CLICK-WRAP AGREEMENT PROVIDED WITH THE LICENSED SOFTWARE OR OTHERWISE (SUCH TERMS REFERRED TO AS THE “OTHER AGREEMENT”), EVEN IF SUCH OTHER AGREEMENT WAS EMBEDDED WITHIN PREVIOUSLY LICENSED SOFTWARE. </w:t>
      </w:r>
    </w:p>
    <w:p w14:paraId="4E80D59B" w14:textId="77777777" w:rsidR="007770DA" w:rsidRDefault="00BF1C26" w:rsidP="00BF1C26">
      <w:pPr>
        <w:jc w:val="both"/>
        <w:rPr>
          <w:rFonts w:ascii="Times New Roman" w:hAnsi="Times New Roman" w:cs="Times New Roman"/>
          <w:sz w:val="24"/>
          <w:szCs w:val="24"/>
        </w:rPr>
      </w:pPr>
      <w:r w:rsidRPr="00BF1C26">
        <w:rPr>
          <w:rFonts w:ascii="Times New Roman" w:hAnsi="Times New Roman" w:cs="Times New Roman"/>
          <w:sz w:val="24"/>
          <w:szCs w:val="24"/>
        </w:rPr>
        <w:t xml:space="preserve">LICENSOR RESERVES THE RIGHT TO UPDATE, AMEND, AND/OR MODIFY THIS AGREEMENT FROM TIME TO TIME, AND MAY INCLUDE SUCH UPDATED AGREEMENT WITH OR EMBEDDED IN FUTURE VERSIONS OF THE LICENSED SOFTWARE. </w:t>
      </w:r>
    </w:p>
    <w:p w14:paraId="62A7C870" w14:textId="1B3179FA" w:rsidR="00BF1C26" w:rsidRDefault="00BF1C26" w:rsidP="00BF1C26">
      <w:pPr>
        <w:jc w:val="both"/>
        <w:rPr>
          <w:rFonts w:ascii="Times New Roman" w:hAnsi="Times New Roman" w:cs="Times New Roman"/>
          <w:sz w:val="24"/>
          <w:szCs w:val="24"/>
        </w:rPr>
      </w:pPr>
      <w:r w:rsidRPr="00BF1C26">
        <w:rPr>
          <w:rFonts w:ascii="Times New Roman" w:hAnsi="Times New Roman" w:cs="Times New Roman"/>
          <w:sz w:val="24"/>
          <w:szCs w:val="24"/>
        </w:rPr>
        <w:t xml:space="preserve">PLEASE DIRECT ANY QUESTIONS TO THE </w:t>
      </w:r>
      <w:r w:rsidR="00307992">
        <w:rPr>
          <w:rFonts w:ascii="Times New Roman" w:hAnsi="Times New Roman" w:cs="Times New Roman"/>
          <w:sz w:val="24"/>
          <w:szCs w:val="24"/>
        </w:rPr>
        <w:t>SAFEHAVEN VENTURES PTE LTD</w:t>
      </w:r>
      <w:r w:rsidR="007770DA">
        <w:rPr>
          <w:rFonts w:ascii="Times New Roman" w:hAnsi="Times New Roman" w:cs="Times New Roman"/>
          <w:sz w:val="24"/>
          <w:szCs w:val="24"/>
        </w:rPr>
        <w:t>’S</w:t>
      </w:r>
      <w:r>
        <w:rPr>
          <w:rFonts w:ascii="Times New Roman" w:hAnsi="Times New Roman" w:cs="Times New Roman"/>
          <w:sz w:val="24"/>
          <w:szCs w:val="24"/>
        </w:rPr>
        <w:t xml:space="preserve"> </w:t>
      </w:r>
      <w:r w:rsidRPr="00BF1C26">
        <w:rPr>
          <w:rFonts w:ascii="Times New Roman" w:hAnsi="Times New Roman" w:cs="Times New Roman"/>
          <w:sz w:val="24"/>
          <w:szCs w:val="24"/>
        </w:rPr>
        <w:t xml:space="preserve">LEGAL DEPARTMENT AT </w:t>
      </w:r>
      <w:hyperlink r:id="rId8" w:history="1">
        <w:r w:rsidR="007C50F2" w:rsidRPr="004F1928">
          <w:rPr>
            <w:rStyle w:val="Hyperlink"/>
            <w:rFonts w:ascii="Times New Roman" w:hAnsi="Times New Roman" w:cs="Times New Roman"/>
            <w:sz w:val="24"/>
            <w:szCs w:val="24"/>
          </w:rPr>
          <w:t>LEGAL@MYSAFEHAVENWALLET.</w:t>
        </w:r>
      </w:hyperlink>
      <w:r w:rsidR="007C50F2">
        <w:rPr>
          <w:rStyle w:val="Hyperlink"/>
          <w:rFonts w:ascii="Times New Roman" w:hAnsi="Times New Roman" w:cs="Times New Roman"/>
          <w:sz w:val="24"/>
          <w:szCs w:val="24"/>
        </w:rPr>
        <w:t>COM</w:t>
      </w:r>
      <w:r>
        <w:rPr>
          <w:rFonts w:ascii="Times New Roman" w:hAnsi="Times New Roman" w:cs="Times New Roman"/>
          <w:sz w:val="24"/>
          <w:szCs w:val="24"/>
        </w:rPr>
        <w:t>.</w:t>
      </w:r>
    </w:p>
    <w:p w14:paraId="2E13C579" w14:textId="7B6894E8" w:rsidR="00BF1C26" w:rsidRPr="00BF1C26" w:rsidRDefault="00BF1C26" w:rsidP="00BF1C26">
      <w:pPr>
        <w:jc w:val="both"/>
        <w:rPr>
          <w:rFonts w:ascii="Times New Roman" w:hAnsi="Times New Roman" w:cs="Times New Roman"/>
          <w:sz w:val="24"/>
          <w:szCs w:val="24"/>
          <w:lang w:val="en-GB"/>
        </w:rPr>
      </w:pPr>
      <w:r w:rsidRPr="00BF1C26">
        <w:rPr>
          <w:rFonts w:ascii="Times New Roman" w:hAnsi="Times New Roman" w:cs="Times New Roman"/>
          <w:sz w:val="24"/>
          <w:szCs w:val="24"/>
        </w:rPr>
        <w:t xml:space="preserve">ENTERING INTO THIS AGREEMENT DOES NOT CONSTITUTE A SALES TRANSACTION. THE SALE OF A LICENSE TO SOFTWARE PRODUCTS TAKES PLACE UNDER </w:t>
      </w:r>
      <w:r w:rsidR="000C5823">
        <w:rPr>
          <w:rFonts w:ascii="Times New Roman" w:hAnsi="Times New Roman" w:cs="Times New Roman"/>
          <w:sz w:val="24"/>
          <w:szCs w:val="24"/>
        </w:rPr>
        <w:t>PURCHASE ORDER</w:t>
      </w:r>
      <w:r w:rsidR="0064265D">
        <w:rPr>
          <w:rFonts w:ascii="Times New Roman" w:hAnsi="Times New Roman" w:cs="Times New Roman"/>
          <w:sz w:val="24"/>
          <w:szCs w:val="24"/>
        </w:rPr>
        <w:t>(</w:t>
      </w:r>
      <w:r w:rsidR="002D53F0">
        <w:rPr>
          <w:rFonts w:ascii="Times New Roman" w:hAnsi="Times New Roman" w:cs="Times New Roman"/>
          <w:sz w:val="24"/>
          <w:szCs w:val="24"/>
        </w:rPr>
        <w:t>S</w:t>
      </w:r>
      <w:r w:rsidR="0064265D">
        <w:rPr>
          <w:rFonts w:ascii="Times New Roman" w:hAnsi="Times New Roman" w:cs="Times New Roman"/>
          <w:sz w:val="24"/>
          <w:szCs w:val="24"/>
        </w:rPr>
        <w:t>)</w:t>
      </w:r>
      <w:r w:rsidRPr="00BF1C26">
        <w:rPr>
          <w:rFonts w:ascii="Times New Roman" w:hAnsi="Times New Roman" w:cs="Times New Roman"/>
          <w:sz w:val="24"/>
          <w:szCs w:val="24"/>
        </w:rPr>
        <w:t xml:space="preserve"> WHICH (UNLESS OTHERWISE STATED IN THE </w:t>
      </w:r>
      <w:r w:rsidR="000C5823">
        <w:rPr>
          <w:rFonts w:ascii="Times New Roman" w:hAnsi="Times New Roman" w:cs="Times New Roman"/>
          <w:sz w:val="24"/>
          <w:szCs w:val="24"/>
        </w:rPr>
        <w:t>PURCHASE ORDER</w:t>
      </w:r>
      <w:r w:rsidRPr="00BF1C26">
        <w:rPr>
          <w:rFonts w:ascii="Times New Roman" w:hAnsi="Times New Roman" w:cs="Times New Roman"/>
          <w:sz w:val="24"/>
          <w:szCs w:val="24"/>
        </w:rPr>
        <w:t>) INCORPORATE THE TERMS OF THIS AGREEMENT.</w:t>
      </w:r>
    </w:p>
    <w:p w14:paraId="706E9845" w14:textId="202F6946" w:rsidR="00550C83" w:rsidRDefault="00550C83" w:rsidP="002D3C3B">
      <w:pPr>
        <w:autoSpaceDE w:val="0"/>
        <w:autoSpaceDN w:val="0"/>
        <w:adjustRightInd w:val="0"/>
        <w:spacing w:line="276" w:lineRule="auto"/>
        <w:jc w:val="both"/>
        <w:rPr>
          <w:rStyle w:val="Heading2Char"/>
          <w:rFonts w:ascii="Times New Roman" w:hAnsi="Times New Roman" w:cs="Times New Roman"/>
          <w:b/>
          <w:bCs/>
          <w:color w:val="auto"/>
          <w:sz w:val="24"/>
          <w:szCs w:val="24"/>
        </w:rPr>
      </w:pPr>
      <w:bookmarkStart w:id="1" w:name="_Toc133836169"/>
      <w:r>
        <w:rPr>
          <w:rStyle w:val="Heading2Char"/>
          <w:rFonts w:ascii="Times New Roman" w:hAnsi="Times New Roman" w:cs="Times New Roman"/>
          <w:b/>
          <w:bCs/>
          <w:color w:val="auto"/>
          <w:sz w:val="24"/>
          <w:szCs w:val="24"/>
        </w:rPr>
        <w:t xml:space="preserve">1.     Parties </w:t>
      </w:r>
      <w:r w:rsidR="00C057E1">
        <w:rPr>
          <w:rStyle w:val="Heading2Char"/>
          <w:rFonts w:ascii="Times New Roman" w:hAnsi="Times New Roman" w:cs="Times New Roman"/>
          <w:b/>
          <w:bCs/>
          <w:color w:val="auto"/>
          <w:sz w:val="24"/>
          <w:szCs w:val="24"/>
        </w:rPr>
        <w:t>to</w:t>
      </w:r>
      <w:r>
        <w:rPr>
          <w:rStyle w:val="Heading2Char"/>
          <w:rFonts w:ascii="Times New Roman" w:hAnsi="Times New Roman" w:cs="Times New Roman"/>
          <w:b/>
          <w:bCs/>
          <w:color w:val="auto"/>
          <w:sz w:val="24"/>
          <w:szCs w:val="24"/>
        </w:rPr>
        <w:t xml:space="preserve"> this Agreement</w:t>
      </w:r>
    </w:p>
    <w:p w14:paraId="034128BF" w14:textId="498A3413" w:rsidR="001E377A" w:rsidRPr="00550C83" w:rsidRDefault="001E377A" w:rsidP="001E377A">
      <w:pPr>
        <w:autoSpaceDE w:val="0"/>
        <w:autoSpaceDN w:val="0"/>
        <w:adjustRightInd w:val="0"/>
        <w:spacing w:line="276" w:lineRule="auto"/>
        <w:jc w:val="both"/>
        <w:rPr>
          <w:rFonts w:ascii="Times New Roman" w:hAnsi="Times New Roman" w:cs="Times New Roman"/>
          <w:kern w:val="0"/>
          <w:sz w:val="24"/>
          <w:szCs w:val="24"/>
          <w:lang w:val="en-GB"/>
        </w:rPr>
      </w:pPr>
      <w:r w:rsidRPr="00550C83">
        <w:rPr>
          <w:rStyle w:val="Heading2Char"/>
          <w:rFonts w:ascii="Times New Roman" w:hAnsi="Times New Roman" w:cs="Times New Roman"/>
          <w:color w:val="auto"/>
          <w:sz w:val="24"/>
          <w:szCs w:val="24"/>
        </w:rPr>
        <w:t>1.1</w:t>
      </w:r>
      <w:r>
        <w:rPr>
          <w:rStyle w:val="Heading2Char"/>
          <w:rFonts w:ascii="Times New Roman" w:hAnsi="Times New Roman" w:cs="Times New Roman"/>
          <w:color w:val="auto"/>
          <w:sz w:val="24"/>
          <w:szCs w:val="24"/>
        </w:rPr>
        <w:t>.</w:t>
      </w:r>
      <w:r w:rsidRPr="00550C83">
        <w:rPr>
          <w:rStyle w:val="Heading2Char"/>
          <w:rFonts w:ascii="Times New Roman" w:hAnsi="Times New Roman" w:cs="Times New Roman"/>
          <w:color w:val="auto"/>
          <w:sz w:val="24"/>
          <w:szCs w:val="24"/>
        </w:rPr>
        <w:t>    “</w:t>
      </w:r>
      <w:r w:rsidR="00307992">
        <w:rPr>
          <w:rFonts w:ascii="Times New Roman" w:hAnsi="Times New Roman" w:cs="Times New Roman"/>
          <w:kern w:val="0"/>
          <w:sz w:val="24"/>
          <w:szCs w:val="24"/>
          <w:lang w:val="en-GB"/>
        </w:rPr>
        <w:t>SAFEHAVEN VENTURES PTE LTD</w:t>
      </w:r>
      <w:r w:rsidRPr="00550C83">
        <w:rPr>
          <w:rFonts w:ascii="Times New Roman" w:hAnsi="Times New Roman" w:cs="Times New Roman"/>
          <w:kern w:val="0"/>
          <w:sz w:val="24"/>
          <w:szCs w:val="24"/>
          <w:lang w:val="en-GB"/>
        </w:rPr>
        <w:t xml:space="preserve">”, “we”, “us” or “our” means </w:t>
      </w:r>
      <w:r w:rsidR="00307992">
        <w:rPr>
          <w:rFonts w:ascii="Times New Roman" w:hAnsi="Times New Roman" w:cs="Times New Roman"/>
          <w:kern w:val="0"/>
          <w:sz w:val="24"/>
          <w:szCs w:val="24"/>
          <w:lang w:val="en-GB"/>
        </w:rPr>
        <w:t>SAFEHAVEN VENTURES PTE LTD</w:t>
      </w:r>
      <w:r w:rsidRPr="00550C83">
        <w:rPr>
          <w:rFonts w:ascii="Times New Roman" w:hAnsi="Times New Roman" w:cs="Times New Roman"/>
          <w:kern w:val="0"/>
          <w:sz w:val="24"/>
          <w:szCs w:val="24"/>
          <w:lang w:val="en-GB"/>
        </w:rPr>
        <w:t xml:space="preserve"> or its Affiliate(s) who execute or assent to the Purchase Order. “You” </w:t>
      </w:r>
      <w:r w:rsidRPr="00550C83">
        <w:rPr>
          <w:rFonts w:ascii="Times New Roman" w:hAnsi="Times New Roman" w:cs="Times New Roman"/>
          <w:kern w:val="0"/>
          <w:sz w:val="24"/>
          <w:szCs w:val="24"/>
          <w:lang w:val="en-GB"/>
        </w:rPr>
        <w:lastRenderedPageBreak/>
        <w:t>or “your” means the Customer who is the</w:t>
      </w:r>
      <w:r>
        <w:rPr>
          <w:rFonts w:ascii="Times New Roman" w:hAnsi="Times New Roman" w:cs="Times New Roman"/>
          <w:kern w:val="0"/>
          <w:sz w:val="24"/>
          <w:szCs w:val="24"/>
          <w:lang w:val="en-GB"/>
        </w:rPr>
        <w:t xml:space="preserve"> licensee </w:t>
      </w:r>
      <w:r w:rsidRPr="00550C83">
        <w:rPr>
          <w:rFonts w:ascii="Times New Roman" w:hAnsi="Times New Roman" w:cs="Times New Roman"/>
          <w:kern w:val="0"/>
          <w:sz w:val="24"/>
          <w:szCs w:val="24"/>
          <w:lang w:val="en-GB"/>
        </w:rPr>
        <w:t xml:space="preserve">who signs and agrees to the services specified in the </w:t>
      </w:r>
      <w:r>
        <w:rPr>
          <w:rFonts w:ascii="Times New Roman" w:hAnsi="Times New Roman" w:cs="Times New Roman"/>
          <w:kern w:val="0"/>
          <w:sz w:val="24"/>
          <w:szCs w:val="24"/>
          <w:lang w:val="en-GB"/>
        </w:rPr>
        <w:t>Purchase Order</w:t>
      </w:r>
      <w:r w:rsidR="00F0137D">
        <w:rPr>
          <w:rFonts w:ascii="Times New Roman" w:hAnsi="Times New Roman" w:cs="Times New Roman"/>
          <w:kern w:val="0"/>
          <w:sz w:val="24"/>
          <w:szCs w:val="24"/>
          <w:lang w:val="en-GB"/>
        </w:rPr>
        <w:t xml:space="preserve"> </w:t>
      </w:r>
      <w:r w:rsidR="00F0137D" w:rsidRPr="0018565E">
        <w:rPr>
          <w:rFonts w:ascii="Times New Roman" w:hAnsi="Times New Roman" w:cs="Times New Roman"/>
          <w:kern w:val="0"/>
          <w:sz w:val="24"/>
          <w:szCs w:val="24"/>
          <w:lang w:val="en-GB"/>
        </w:rPr>
        <w:t>(where applicable)</w:t>
      </w:r>
      <w:r w:rsidR="00F0137D">
        <w:rPr>
          <w:rFonts w:ascii="Times New Roman" w:hAnsi="Times New Roman" w:cs="Times New Roman"/>
          <w:kern w:val="0"/>
          <w:sz w:val="24"/>
          <w:szCs w:val="24"/>
          <w:lang w:val="en-GB"/>
        </w:rPr>
        <w:t xml:space="preserve"> </w:t>
      </w:r>
      <w:r w:rsidRPr="00550C83">
        <w:rPr>
          <w:rFonts w:ascii="Times New Roman" w:hAnsi="Times New Roman" w:cs="Times New Roman"/>
          <w:kern w:val="0"/>
          <w:sz w:val="24"/>
          <w:szCs w:val="24"/>
          <w:lang w:val="en-GB"/>
        </w:rPr>
        <w:t xml:space="preserve">as defined in clause </w:t>
      </w:r>
      <w:r>
        <w:rPr>
          <w:rFonts w:ascii="Times New Roman" w:hAnsi="Times New Roman" w:cs="Times New Roman"/>
          <w:kern w:val="0"/>
          <w:sz w:val="24"/>
          <w:szCs w:val="24"/>
          <w:lang w:val="en-GB"/>
        </w:rPr>
        <w:t>1.2</w:t>
      </w:r>
      <w:r w:rsidRPr="00550C83">
        <w:rPr>
          <w:rFonts w:ascii="Times New Roman" w:hAnsi="Times New Roman" w:cs="Times New Roman"/>
          <w:kern w:val="0"/>
          <w:sz w:val="24"/>
          <w:szCs w:val="24"/>
          <w:lang w:val="en-GB"/>
        </w:rPr>
        <w:t xml:space="preserve"> below.  </w:t>
      </w:r>
    </w:p>
    <w:p w14:paraId="75C4C9B3" w14:textId="78A98837" w:rsidR="001E377A" w:rsidRPr="006E5890" w:rsidRDefault="001E377A" w:rsidP="001E377A">
      <w:pPr>
        <w:autoSpaceDE w:val="0"/>
        <w:autoSpaceDN w:val="0"/>
        <w:adjustRightInd w:val="0"/>
        <w:spacing w:line="276" w:lineRule="auto"/>
        <w:jc w:val="both"/>
        <w:rPr>
          <w:rFonts w:ascii="Times New Roman" w:hAnsi="Times New Roman" w:cs="Times New Roman"/>
          <w:kern w:val="0"/>
          <w:sz w:val="24"/>
          <w:szCs w:val="24"/>
          <w:lang w:val="en-GB"/>
        </w:rPr>
      </w:pPr>
      <w:r>
        <w:rPr>
          <w:rFonts w:ascii="Times New Roman" w:hAnsi="Times New Roman" w:cs="Times New Roman"/>
          <w:kern w:val="0"/>
          <w:sz w:val="24"/>
          <w:szCs w:val="24"/>
          <w:lang w:val="en-GB"/>
        </w:rPr>
        <w:t>1.</w:t>
      </w:r>
      <w:r w:rsidRPr="00321A8A">
        <w:rPr>
          <w:rFonts w:ascii="Times New Roman" w:hAnsi="Times New Roman" w:cs="Times New Roman"/>
          <w:kern w:val="0"/>
          <w:sz w:val="24"/>
          <w:szCs w:val="24"/>
          <w:lang w:val="en-GB"/>
        </w:rPr>
        <w:t>2</w:t>
      </w:r>
      <w:r>
        <w:rPr>
          <w:rFonts w:ascii="Times New Roman" w:hAnsi="Times New Roman" w:cs="Times New Roman"/>
          <w:kern w:val="0"/>
          <w:sz w:val="24"/>
          <w:szCs w:val="24"/>
          <w:lang w:val="en-GB"/>
        </w:rPr>
        <w:t>.</w:t>
      </w:r>
      <w:r w:rsidRPr="006E5890">
        <w:rPr>
          <w:rFonts w:ascii="Times New Roman" w:hAnsi="Times New Roman" w:cs="Times New Roman"/>
          <w:b/>
          <w:bCs/>
          <w:kern w:val="0"/>
          <w:sz w:val="24"/>
          <w:szCs w:val="24"/>
          <w:lang w:val="en-GB"/>
        </w:rPr>
        <w:tab/>
      </w:r>
      <w:r w:rsidRPr="006E5890">
        <w:rPr>
          <w:rFonts w:ascii="Times New Roman" w:hAnsi="Times New Roman" w:cs="Times New Roman"/>
          <w:kern w:val="0"/>
          <w:sz w:val="24"/>
          <w:szCs w:val="24"/>
          <w:lang w:val="en-GB"/>
        </w:rPr>
        <w:t>The specific software, software-as-a-service, hardware and/or services for which you have contracted</w:t>
      </w:r>
      <w:r w:rsidR="002E7769">
        <w:rPr>
          <w:rFonts w:ascii="Times New Roman" w:hAnsi="Times New Roman" w:cs="Times New Roman"/>
          <w:kern w:val="0"/>
          <w:sz w:val="24"/>
          <w:szCs w:val="24"/>
          <w:lang w:val="en-GB"/>
        </w:rPr>
        <w:t xml:space="preserve"> </w:t>
      </w:r>
      <w:r w:rsidR="002E7769" w:rsidRPr="005E5747">
        <w:rPr>
          <w:rFonts w:ascii="Times New Roman" w:hAnsi="Times New Roman" w:cs="Times New Roman"/>
          <w:kern w:val="0"/>
          <w:sz w:val="24"/>
          <w:szCs w:val="24"/>
          <w:lang w:val="en-GB"/>
        </w:rPr>
        <w:t xml:space="preserve">including but not limited to any </w:t>
      </w:r>
      <w:r w:rsidR="007C50F2">
        <w:rPr>
          <w:rFonts w:ascii="Times New Roman" w:hAnsi="Times New Roman" w:cs="Times New Roman"/>
          <w:kern w:val="0"/>
          <w:sz w:val="24"/>
          <w:szCs w:val="24"/>
          <w:lang w:val="en-GB"/>
        </w:rPr>
        <w:t>wallet-as-a-service or blockchain</w:t>
      </w:r>
      <w:r w:rsidR="001A4351" w:rsidRPr="005E5747">
        <w:rPr>
          <w:rFonts w:ascii="Times New Roman" w:hAnsi="Times New Roman" w:cs="Times New Roman"/>
          <w:kern w:val="0"/>
          <w:sz w:val="24"/>
          <w:szCs w:val="24"/>
          <w:lang w:val="en-GB"/>
        </w:rPr>
        <w:t xml:space="preserve"> services </w:t>
      </w:r>
      <w:r w:rsidRPr="005E5747">
        <w:rPr>
          <w:rFonts w:ascii="Times New Roman" w:hAnsi="Times New Roman" w:cs="Times New Roman"/>
          <w:kern w:val="0"/>
          <w:sz w:val="24"/>
          <w:szCs w:val="24"/>
          <w:lang w:val="en-GB"/>
        </w:rPr>
        <w:t>(</w:t>
      </w:r>
      <w:r w:rsidRPr="006E5890">
        <w:rPr>
          <w:rFonts w:ascii="Times New Roman" w:hAnsi="Times New Roman" w:cs="Times New Roman"/>
          <w:kern w:val="0"/>
          <w:sz w:val="24"/>
          <w:szCs w:val="24"/>
          <w:lang w:val="en-GB"/>
        </w:rPr>
        <w:t>the “</w:t>
      </w:r>
      <w:r w:rsidR="007C50F2">
        <w:rPr>
          <w:rFonts w:ascii="Times New Roman" w:hAnsi="Times New Roman" w:cs="Times New Roman"/>
          <w:kern w:val="0"/>
          <w:sz w:val="24"/>
          <w:szCs w:val="24"/>
          <w:lang w:val="en-GB"/>
        </w:rPr>
        <w:t xml:space="preserve">Blockchain </w:t>
      </w:r>
      <w:r w:rsidRPr="00C002BE">
        <w:rPr>
          <w:rFonts w:ascii="Times New Roman" w:hAnsi="Times New Roman" w:cs="Times New Roman"/>
          <w:kern w:val="0"/>
          <w:sz w:val="24"/>
          <w:szCs w:val="24"/>
          <w:lang w:val="en-GB"/>
        </w:rPr>
        <w:t>Services</w:t>
      </w:r>
      <w:r w:rsidRPr="006E5890">
        <w:rPr>
          <w:rFonts w:ascii="Times New Roman" w:hAnsi="Times New Roman" w:cs="Times New Roman"/>
          <w:kern w:val="0"/>
          <w:sz w:val="24"/>
          <w:szCs w:val="24"/>
          <w:lang w:val="en-GB"/>
        </w:rPr>
        <w:t xml:space="preserve">”) will be identified in a print or </w:t>
      </w:r>
      <w:r w:rsidRPr="0018565E">
        <w:rPr>
          <w:rFonts w:ascii="Times New Roman" w:hAnsi="Times New Roman" w:cs="Times New Roman"/>
          <w:kern w:val="0"/>
          <w:sz w:val="24"/>
          <w:szCs w:val="24"/>
          <w:lang w:val="en-GB"/>
        </w:rPr>
        <w:t xml:space="preserve">electronic document identified as Purchase Order or such other named form which serves the same purpose as a Purchase Order (the “Purchase Order(s)”). </w:t>
      </w:r>
      <w:r w:rsidR="00BB501A" w:rsidRPr="0018565E">
        <w:rPr>
          <w:rFonts w:ascii="Times New Roman" w:hAnsi="Times New Roman" w:cs="Times New Roman"/>
          <w:kern w:val="0"/>
          <w:sz w:val="24"/>
          <w:szCs w:val="24"/>
          <w:lang w:val="en-GB"/>
        </w:rPr>
        <w:t xml:space="preserve">Such </w:t>
      </w:r>
      <w:r w:rsidRPr="0018565E">
        <w:rPr>
          <w:rFonts w:ascii="Times New Roman" w:hAnsi="Times New Roman" w:cs="Times New Roman"/>
          <w:kern w:val="0"/>
          <w:sz w:val="24"/>
          <w:szCs w:val="24"/>
          <w:lang w:val="en-GB"/>
        </w:rPr>
        <w:t>Purchase Order</w:t>
      </w:r>
      <w:r w:rsidR="00BB501A" w:rsidRPr="0018565E">
        <w:rPr>
          <w:rFonts w:ascii="Times New Roman" w:hAnsi="Times New Roman" w:cs="Times New Roman"/>
          <w:kern w:val="0"/>
          <w:sz w:val="24"/>
          <w:szCs w:val="24"/>
          <w:lang w:val="en-GB"/>
        </w:rPr>
        <w:t>, where applicable, may</w:t>
      </w:r>
      <w:r w:rsidRPr="0018565E">
        <w:rPr>
          <w:rFonts w:ascii="Times New Roman" w:hAnsi="Times New Roman" w:cs="Times New Roman"/>
          <w:kern w:val="0"/>
          <w:sz w:val="24"/>
          <w:szCs w:val="24"/>
          <w:lang w:val="en-GB"/>
        </w:rPr>
        <w:t xml:space="preserve"> identify each transaction’s contracting entities, pricing and related provisions and may reference or link to supplemental terms, agreements or policies and references to Purchase Order includes such documents. The Purchase Order, together with these </w:t>
      </w:r>
      <w:r w:rsidR="007C50F2">
        <w:rPr>
          <w:rFonts w:ascii="Times New Roman" w:hAnsi="Times New Roman" w:cs="Times New Roman"/>
          <w:kern w:val="0"/>
          <w:sz w:val="24"/>
          <w:szCs w:val="24"/>
          <w:lang w:val="en-GB"/>
        </w:rPr>
        <w:t xml:space="preserve">Blockchain </w:t>
      </w:r>
      <w:r w:rsidRPr="0018565E">
        <w:rPr>
          <w:rFonts w:ascii="Times New Roman" w:hAnsi="Times New Roman" w:cs="Times New Roman"/>
          <w:kern w:val="0"/>
          <w:sz w:val="24"/>
          <w:szCs w:val="24"/>
          <w:lang w:val="en-GB"/>
        </w:rPr>
        <w:t>Services Terms and Conditions</w:t>
      </w:r>
      <w:r w:rsidRPr="006E5890">
        <w:rPr>
          <w:rFonts w:ascii="Times New Roman" w:hAnsi="Times New Roman" w:cs="Times New Roman"/>
          <w:kern w:val="0"/>
          <w:sz w:val="24"/>
          <w:szCs w:val="24"/>
          <w:lang w:val="en-GB"/>
        </w:rPr>
        <w:t xml:space="preserve"> (“</w:t>
      </w:r>
      <w:r w:rsidR="007C50F2">
        <w:rPr>
          <w:rFonts w:ascii="Times New Roman" w:hAnsi="Times New Roman" w:cs="Times New Roman"/>
          <w:kern w:val="0"/>
          <w:sz w:val="24"/>
          <w:szCs w:val="24"/>
          <w:lang w:val="en-GB"/>
        </w:rPr>
        <w:t>Blockchain</w:t>
      </w:r>
      <w:r w:rsidRPr="00C002BE">
        <w:rPr>
          <w:rFonts w:ascii="Times New Roman" w:hAnsi="Times New Roman" w:cs="Times New Roman"/>
          <w:kern w:val="0"/>
          <w:sz w:val="24"/>
          <w:szCs w:val="24"/>
          <w:lang w:val="en-GB"/>
        </w:rPr>
        <w:t xml:space="preserve"> Terms and Conditions</w:t>
      </w:r>
      <w:r w:rsidRPr="006E5890">
        <w:rPr>
          <w:rFonts w:ascii="Times New Roman" w:hAnsi="Times New Roman" w:cs="Times New Roman"/>
          <w:kern w:val="0"/>
          <w:sz w:val="24"/>
          <w:szCs w:val="24"/>
          <w:lang w:val="en-GB"/>
        </w:rPr>
        <w:t>”), form a single contract (the “</w:t>
      </w:r>
      <w:r w:rsidRPr="00C002BE">
        <w:rPr>
          <w:rFonts w:ascii="Times New Roman" w:hAnsi="Times New Roman" w:cs="Times New Roman"/>
          <w:kern w:val="0"/>
          <w:sz w:val="24"/>
          <w:szCs w:val="24"/>
          <w:lang w:val="en-GB"/>
        </w:rPr>
        <w:t>Agreement</w:t>
      </w:r>
      <w:r w:rsidRPr="006E5890">
        <w:rPr>
          <w:rFonts w:ascii="Times New Roman" w:hAnsi="Times New Roman" w:cs="Times New Roman"/>
          <w:kern w:val="0"/>
          <w:sz w:val="24"/>
          <w:szCs w:val="24"/>
          <w:lang w:val="en-GB"/>
        </w:rPr>
        <w:t xml:space="preserve">”). </w:t>
      </w:r>
    </w:p>
    <w:bookmarkEnd w:id="1"/>
    <w:p w14:paraId="4372D2B6" w14:textId="0B832291" w:rsidR="007644A3" w:rsidRPr="006E5890" w:rsidRDefault="00550C83" w:rsidP="00223AF7">
      <w:pPr>
        <w:autoSpaceDE w:val="0"/>
        <w:autoSpaceDN w:val="0"/>
        <w:adjustRightInd w:val="0"/>
        <w:spacing w:line="276" w:lineRule="auto"/>
        <w:jc w:val="both"/>
        <w:rPr>
          <w:rFonts w:ascii="Times New Roman" w:hAnsi="Times New Roman" w:cs="Times New Roman"/>
          <w:kern w:val="0"/>
          <w:sz w:val="24"/>
          <w:szCs w:val="24"/>
          <w:lang w:val="en-GB"/>
        </w:rPr>
      </w:pPr>
      <w:r>
        <w:rPr>
          <w:rFonts w:ascii="Times New Roman" w:hAnsi="Times New Roman" w:cs="Times New Roman"/>
          <w:kern w:val="0"/>
          <w:sz w:val="24"/>
          <w:szCs w:val="24"/>
          <w:lang w:val="en-GB"/>
        </w:rPr>
        <w:t>1.3</w:t>
      </w:r>
      <w:r w:rsidR="00914F56" w:rsidRPr="006E5890">
        <w:rPr>
          <w:rFonts w:ascii="Times New Roman" w:hAnsi="Times New Roman" w:cs="Times New Roman"/>
          <w:kern w:val="0"/>
          <w:sz w:val="24"/>
          <w:szCs w:val="24"/>
          <w:lang w:val="en-GB"/>
        </w:rPr>
        <w:tab/>
      </w:r>
      <w:r w:rsidR="00223AF7" w:rsidRPr="006E5890">
        <w:rPr>
          <w:rFonts w:ascii="Times New Roman" w:hAnsi="Times New Roman" w:cs="Times New Roman"/>
          <w:kern w:val="0"/>
          <w:sz w:val="24"/>
          <w:szCs w:val="24"/>
          <w:lang w:val="en-GB"/>
        </w:rPr>
        <w:t xml:space="preserve">These </w:t>
      </w:r>
      <w:r w:rsidR="007C50F2">
        <w:rPr>
          <w:rFonts w:ascii="Times New Roman" w:hAnsi="Times New Roman" w:cs="Times New Roman"/>
          <w:kern w:val="0"/>
          <w:sz w:val="24"/>
          <w:szCs w:val="24"/>
          <w:lang w:val="en-GB"/>
        </w:rPr>
        <w:t xml:space="preserve">Blockchain </w:t>
      </w:r>
      <w:r w:rsidR="00104649" w:rsidRPr="006E5890">
        <w:rPr>
          <w:rFonts w:ascii="Times New Roman" w:hAnsi="Times New Roman" w:cs="Times New Roman"/>
          <w:kern w:val="0"/>
          <w:sz w:val="24"/>
          <w:szCs w:val="24"/>
          <w:lang w:val="en-GB"/>
        </w:rPr>
        <w:t>Terms and Conditions</w:t>
      </w:r>
      <w:r w:rsidR="00223AF7" w:rsidRPr="006E5890">
        <w:rPr>
          <w:rFonts w:ascii="Times New Roman" w:hAnsi="Times New Roman" w:cs="Times New Roman"/>
          <w:kern w:val="0"/>
          <w:sz w:val="24"/>
          <w:szCs w:val="24"/>
          <w:lang w:val="en-GB"/>
        </w:rPr>
        <w:t xml:space="preserve"> take precedence over any other terms in the Agreement with regards to </w:t>
      </w:r>
      <w:r w:rsidR="007C50F2">
        <w:rPr>
          <w:rFonts w:ascii="Times New Roman" w:hAnsi="Times New Roman" w:cs="Times New Roman"/>
          <w:kern w:val="0"/>
          <w:sz w:val="24"/>
          <w:szCs w:val="24"/>
          <w:lang w:val="en-GB"/>
        </w:rPr>
        <w:t xml:space="preserve">Blockchain </w:t>
      </w:r>
      <w:r w:rsidR="00223AF7" w:rsidRPr="006E5890">
        <w:rPr>
          <w:rFonts w:ascii="Times New Roman" w:hAnsi="Times New Roman" w:cs="Times New Roman"/>
          <w:kern w:val="0"/>
          <w:sz w:val="24"/>
          <w:szCs w:val="24"/>
          <w:lang w:val="en-GB"/>
        </w:rPr>
        <w:t xml:space="preserve">Services and any conflicts shall be resolved in favour of these </w:t>
      </w:r>
      <w:r w:rsidR="007C50F2">
        <w:rPr>
          <w:rFonts w:ascii="Times New Roman" w:hAnsi="Times New Roman" w:cs="Times New Roman"/>
          <w:kern w:val="0"/>
          <w:sz w:val="24"/>
          <w:szCs w:val="24"/>
          <w:lang w:val="en-GB"/>
        </w:rPr>
        <w:t>Blockchain</w:t>
      </w:r>
      <w:r w:rsidR="00104649" w:rsidRPr="006E5890">
        <w:rPr>
          <w:rFonts w:ascii="Times New Roman" w:hAnsi="Times New Roman" w:cs="Times New Roman"/>
          <w:kern w:val="0"/>
          <w:sz w:val="24"/>
          <w:szCs w:val="24"/>
          <w:lang w:val="en-GB"/>
        </w:rPr>
        <w:t xml:space="preserve"> Terms and Conditions</w:t>
      </w:r>
      <w:r w:rsidR="00223AF7" w:rsidRPr="006E5890">
        <w:rPr>
          <w:rFonts w:ascii="Times New Roman" w:hAnsi="Times New Roman" w:cs="Times New Roman"/>
          <w:kern w:val="0"/>
          <w:sz w:val="24"/>
          <w:szCs w:val="24"/>
          <w:lang w:val="en-GB"/>
        </w:rPr>
        <w:t xml:space="preserve">. </w:t>
      </w:r>
    </w:p>
    <w:p w14:paraId="7482C834" w14:textId="77777777" w:rsidR="00550C83" w:rsidRDefault="00550C83" w:rsidP="00550C83">
      <w:pPr>
        <w:jc w:val="both"/>
        <w:rPr>
          <w:rFonts w:ascii="Times New Roman" w:hAnsi="Times New Roman" w:cs="Times New Roman"/>
          <w:sz w:val="24"/>
          <w:szCs w:val="24"/>
        </w:rPr>
      </w:pPr>
      <w:r w:rsidRPr="00550C83">
        <w:rPr>
          <w:rFonts w:ascii="Times New Roman" w:hAnsi="Times New Roman" w:cs="Times New Roman"/>
          <w:kern w:val="0"/>
          <w:sz w:val="24"/>
          <w:szCs w:val="24"/>
          <w:lang w:val="en-GB"/>
        </w:rPr>
        <w:t>2.</w:t>
      </w:r>
      <w:r w:rsidRPr="00550C83">
        <w:rPr>
          <w:rFonts w:ascii="Times New Roman" w:hAnsi="Times New Roman" w:cs="Times New Roman"/>
          <w:kern w:val="0"/>
          <w:sz w:val="24"/>
          <w:szCs w:val="24"/>
          <w:lang w:val="en-GB"/>
        </w:rPr>
        <w:tab/>
      </w:r>
      <w:r w:rsidRPr="00550C83">
        <w:rPr>
          <w:rFonts w:ascii="Times New Roman" w:hAnsi="Times New Roman" w:cs="Times New Roman"/>
          <w:b/>
          <w:bCs/>
          <w:sz w:val="24"/>
          <w:szCs w:val="24"/>
        </w:rPr>
        <w:t>Grant of License</w:t>
      </w:r>
    </w:p>
    <w:p w14:paraId="083BA536" w14:textId="6869A2EA" w:rsidR="00550C83" w:rsidRPr="00550C83" w:rsidRDefault="00550C83" w:rsidP="00550C83">
      <w:pPr>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Pr="00550C83">
        <w:rPr>
          <w:rFonts w:ascii="Times New Roman" w:hAnsi="Times New Roman" w:cs="Times New Roman"/>
          <w:sz w:val="24"/>
          <w:szCs w:val="24"/>
        </w:rPr>
        <w:t xml:space="preserve">Subject to the terms and conditions of this Agreement, the Licensor hereby grants </w:t>
      </w:r>
      <w:r w:rsidR="00C54698">
        <w:rPr>
          <w:rFonts w:ascii="Times New Roman" w:hAnsi="Times New Roman" w:cs="Times New Roman"/>
          <w:sz w:val="24"/>
          <w:szCs w:val="24"/>
        </w:rPr>
        <w:t xml:space="preserve">you, the </w:t>
      </w:r>
      <w:r w:rsidRPr="00550C83">
        <w:rPr>
          <w:rFonts w:ascii="Times New Roman" w:hAnsi="Times New Roman" w:cs="Times New Roman"/>
          <w:sz w:val="24"/>
          <w:szCs w:val="24"/>
        </w:rPr>
        <w:t xml:space="preserve">Licensee a non-exclusive, non-transferable right to access and use the </w:t>
      </w:r>
      <w:r w:rsidR="007C50F2">
        <w:rPr>
          <w:rFonts w:ascii="Times New Roman" w:hAnsi="Times New Roman" w:cs="Times New Roman"/>
          <w:sz w:val="24"/>
          <w:szCs w:val="24"/>
        </w:rPr>
        <w:t>Blockchain</w:t>
      </w:r>
      <w:r w:rsidR="00EE5446">
        <w:rPr>
          <w:rFonts w:ascii="Times New Roman" w:hAnsi="Times New Roman" w:cs="Times New Roman"/>
          <w:sz w:val="24"/>
          <w:szCs w:val="24"/>
        </w:rPr>
        <w:t xml:space="preserve"> Services as </w:t>
      </w:r>
      <w:r w:rsidRPr="00550C83">
        <w:rPr>
          <w:rFonts w:ascii="Times New Roman" w:hAnsi="Times New Roman" w:cs="Times New Roman"/>
          <w:sz w:val="24"/>
          <w:szCs w:val="24"/>
        </w:rPr>
        <w:t xml:space="preserve">provided by the Licensor </w:t>
      </w:r>
      <w:r w:rsidR="00EE5446">
        <w:rPr>
          <w:rFonts w:ascii="Times New Roman" w:hAnsi="Times New Roman" w:cs="Times New Roman"/>
          <w:sz w:val="24"/>
          <w:szCs w:val="24"/>
        </w:rPr>
        <w:t xml:space="preserve">under the </w:t>
      </w:r>
      <w:r w:rsidR="000C5823">
        <w:rPr>
          <w:rFonts w:ascii="Times New Roman" w:hAnsi="Times New Roman" w:cs="Times New Roman"/>
          <w:sz w:val="24"/>
          <w:szCs w:val="24"/>
        </w:rPr>
        <w:t>Purchase Order</w:t>
      </w:r>
      <w:r w:rsidRPr="00550C83">
        <w:rPr>
          <w:rFonts w:ascii="Times New Roman" w:hAnsi="Times New Roman" w:cs="Times New Roman"/>
          <w:sz w:val="24"/>
          <w:szCs w:val="24"/>
        </w:rPr>
        <w:t>. This license is solely for the Licensee's internal use and is limited to the duration of the subscription or service period specified in th</w:t>
      </w:r>
      <w:r>
        <w:rPr>
          <w:rFonts w:ascii="Times New Roman" w:hAnsi="Times New Roman" w:cs="Times New Roman"/>
          <w:sz w:val="24"/>
          <w:szCs w:val="24"/>
        </w:rPr>
        <w:t>e Purchase Order</w:t>
      </w:r>
      <w:r w:rsidRPr="00550C83">
        <w:rPr>
          <w:rFonts w:ascii="Times New Roman" w:hAnsi="Times New Roman" w:cs="Times New Roman"/>
          <w:sz w:val="24"/>
          <w:szCs w:val="24"/>
        </w:rPr>
        <w:t>.</w:t>
      </w:r>
    </w:p>
    <w:p w14:paraId="229F33CE" w14:textId="1B914D78" w:rsidR="00550C83" w:rsidRPr="00550C83" w:rsidRDefault="00550C83" w:rsidP="00550C83">
      <w:pPr>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00C54698">
        <w:rPr>
          <w:rFonts w:ascii="Times New Roman" w:hAnsi="Times New Roman" w:cs="Times New Roman"/>
          <w:sz w:val="24"/>
          <w:szCs w:val="24"/>
        </w:rPr>
        <w:t>You</w:t>
      </w:r>
      <w:r w:rsidR="00A76CA5">
        <w:rPr>
          <w:rFonts w:ascii="Times New Roman" w:hAnsi="Times New Roman" w:cs="Times New Roman"/>
          <w:sz w:val="24"/>
          <w:szCs w:val="24"/>
        </w:rPr>
        <w:t xml:space="preserve"> as t</w:t>
      </w:r>
      <w:r w:rsidR="00C54698">
        <w:rPr>
          <w:rFonts w:ascii="Times New Roman" w:hAnsi="Times New Roman" w:cs="Times New Roman"/>
          <w:sz w:val="24"/>
          <w:szCs w:val="24"/>
        </w:rPr>
        <w:t xml:space="preserve">he </w:t>
      </w:r>
      <w:r w:rsidRPr="00550C83">
        <w:rPr>
          <w:rFonts w:ascii="Times New Roman" w:hAnsi="Times New Roman" w:cs="Times New Roman"/>
          <w:sz w:val="24"/>
          <w:szCs w:val="24"/>
        </w:rPr>
        <w:t>Licensee</w:t>
      </w:r>
      <w:r w:rsidR="00C54698">
        <w:rPr>
          <w:rFonts w:ascii="Times New Roman" w:hAnsi="Times New Roman" w:cs="Times New Roman"/>
          <w:sz w:val="24"/>
          <w:szCs w:val="24"/>
        </w:rPr>
        <w:t>,</w:t>
      </w:r>
      <w:r w:rsidRPr="00550C83">
        <w:rPr>
          <w:rFonts w:ascii="Times New Roman" w:hAnsi="Times New Roman" w:cs="Times New Roman"/>
          <w:sz w:val="24"/>
          <w:szCs w:val="24"/>
        </w:rPr>
        <w:t xml:space="preserve"> agree not to:</w:t>
      </w:r>
    </w:p>
    <w:p w14:paraId="09F6B13D" w14:textId="7333BA0B" w:rsidR="00550C83" w:rsidRDefault="00550C83" w:rsidP="00550C83">
      <w:pPr>
        <w:jc w:val="both"/>
        <w:rPr>
          <w:rFonts w:ascii="Times New Roman" w:hAnsi="Times New Roman" w:cs="Times New Roman"/>
          <w:sz w:val="24"/>
          <w:szCs w:val="24"/>
        </w:rPr>
      </w:pPr>
      <w:r w:rsidRPr="00550C83">
        <w:rPr>
          <w:rFonts w:ascii="Times New Roman" w:hAnsi="Times New Roman" w:cs="Times New Roman"/>
          <w:sz w:val="24"/>
          <w:szCs w:val="24"/>
        </w:rPr>
        <w:t>a. Copy, reproduce, modify, distribute, or create derivative works based on the</w:t>
      </w:r>
      <w:r>
        <w:rPr>
          <w:rFonts w:ascii="Times New Roman" w:hAnsi="Times New Roman" w:cs="Times New Roman"/>
          <w:sz w:val="24"/>
          <w:szCs w:val="24"/>
        </w:rPr>
        <w:t xml:space="preserve"> </w:t>
      </w:r>
      <w:r w:rsidRPr="00550C83">
        <w:rPr>
          <w:rFonts w:ascii="Times New Roman" w:hAnsi="Times New Roman" w:cs="Times New Roman"/>
          <w:sz w:val="24"/>
          <w:szCs w:val="24"/>
        </w:rPr>
        <w:t xml:space="preserve">software application, except as expressly authorized by the </w:t>
      </w:r>
      <w:proofErr w:type="gramStart"/>
      <w:r w:rsidRPr="00550C83">
        <w:rPr>
          <w:rFonts w:ascii="Times New Roman" w:hAnsi="Times New Roman" w:cs="Times New Roman"/>
          <w:sz w:val="24"/>
          <w:szCs w:val="24"/>
        </w:rPr>
        <w:t>Licensor;</w:t>
      </w:r>
      <w:proofErr w:type="gramEnd"/>
      <w:r w:rsidRPr="00550C83">
        <w:rPr>
          <w:rFonts w:ascii="Times New Roman" w:hAnsi="Times New Roman" w:cs="Times New Roman"/>
          <w:sz w:val="24"/>
          <w:szCs w:val="24"/>
        </w:rPr>
        <w:t xml:space="preserve"> </w:t>
      </w:r>
    </w:p>
    <w:p w14:paraId="33DAA1B0" w14:textId="7A7509C5" w:rsidR="00550C83" w:rsidRDefault="00550C83" w:rsidP="00550C83">
      <w:pPr>
        <w:jc w:val="both"/>
        <w:rPr>
          <w:rFonts w:ascii="Times New Roman" w:hAnsi="Times New Roman" w:cs="Times New Roman"/>
          <w:sz w:val="24"/>
          <w:szCs w:val="24"/>
        </w:rPr>
      </w:pPr>
      <w:r w:rsidRPr="00550C83">
        <w:rPr>
          <w:rFonts w:ascii="Times New Roman" w:hAnsi="Times New Roman" w:cs="Times New Roman"/>
          <w:sz w:val="24"/>
          <w:szCs w:val="24"/>
        </w:rPr>
        <w:t xml:space="preserve">b. Reverse engineer, decompile, disassemble, or attempt to derive the source code of the software </w:t>
      </w:r>
      <w:proofErr w:type="gramStart"/>
      <w:r w:rsidRPr="00550C83">
        <w:rPr>
          <w:rFonts w:ascii="Times New Roman" w:hAnsi="Times New Roman" w:cs="Times New Roman"/>
          <w:sz w:val="24"/>
          <w:szCs w:val="24"/>
        </w:rPr>
        <w:t>application;</w:t>
      </w:r>
      <w:proofErr w:type="gramEnd"/>
      <w:r w:rsidRPr="00550C83">
        <w:rPr>
          <w:rFonts w:ascii="Times New Roman" w:hAnsi="Times New Roman" w:cs="Times New Roman"/>
          <w:sz w:val="24"/>
          <w:szCs w:val="24"/>
        </w:rPr>
        <w:t xml:space="preserve"> </w:t>
      </w:r>
    </w:p>
    <w:p w14:paraId="2E01E022" w14:textId="77777777" w:rsidR="00550C83" w:rsidRDefault="00550C83" w:rsidP="00550C83">
      <w:pPr>
        <w:jc w:val="both"/>
        <w:rPr>
          <w:rFonts w:ascii="Times New Roman" w:hAnsi="Times New Roman" w:cs="Times New Roman"/>
          <w:sz w:val="24"/>
          <w:szCs w:val="24"/>
        </w:rPr>
      </w:pPr>
      <w:r w:rsidRPr="00550C83">
        <w:rPr>
          <w:rFonts w:ascii="Times New Roman" w:hAnsi="Times New Roman" w:cs="Times New Roman"/>
          <w:sz w:val="24"/>
          <w:szCs w:val="24"/>
        </w:rPr>
        <w:t xml:space="preserve">c. Use the software application in any manner that violates applicable laws, regulations, or the rights of third </w:t>
      </w:r>
      <w:proofErr w:type="gramStart"/>
      <w:r w:rsidRPr="00550C83">
        <w:rPr>
          <w:rFonts w:ascii="Times New Roman" w:hAnsi="Times New Roman" w:cs="Times New Roman"/>
          <w:sz w:val="24"/>
          <w:szCs w:val="24"/>
        </w:rPr>
        <w:t>parties;</w:t>
      </w:r>
      <w:proofErr w:type="gramEnd"/>
      <w:r w:rsidRPr="00550C83">
        <w:rPr>
          <w:rFonts w:ascii="Times New Roman" w:hAnsi="Times New Roman" w:cs="Times New Roman"/>
          <w:sz w:val="24"/>
          <w:szCs w:val="24"/>
        </w:rPr>
        <w:t xml:space="preserve"> </w:t>
      </w:r>
    </w:p>
    <w:p w14:paraId="509339AE" w14:textId="1B516131" w:rsidR="00550C83" w:rsidRPr="00550C83" w:rsidRDefault="00550C83" w:rsidP="00550C83">
      <w:pPr>
        <w:jc w:val="both"/>
        <w:rPr>
          <w:rFonts w:ascii="Times New Roman" w:hAnsi="Times New Roman" w:cs="Times New Roman"/>
          <w:sz w:val="24"/>
          <w:szCs w:val="24"/>
        </w:rPr>
      </w:pPr>
      <w:r w:rsidRPr="00550C83">
        <w:rPr>
          <w:rFonts w:ascii="Times New Roman" w:hAnsi="Times New Roman" w:cs="Times New Roman"/>
          <w:sz w:val="24"/>
          <w:szCs w:val="24"/>
        </w:rPr>
        <w:t>d. Share, transfer, sublicense, or assign the license or access to the software application without prior written consent from the Licensor.</w:t>
      </w:r>
    </w:p>
    <w:p w14:paraId="5D8E9705" w14:textId="7079278B" w:rsidR="007C5005" w:rsidRDefault="00223AF7" w:rsidP="00223AF7">
      <w:pPr>
        <w:autoSpaceDE w:val="0"/>
        <w:autoSpaceDN w:val="0"/>
        <w:adjustRightInd w:val="0"/>
        <w:spacing w:line="276" w:lineRule="auto"/>
        <w:jc w:val="both"/>
        <w:rPr>
          <w:rFonts w:ascii="Times New Roman" w:hAnsi="Times New Roman" w:cs="Times New Roman"/>
          <w:b/>
          <w:bCs/>
          <w:kern w:val="0"/>
          <w:sz w:val="24"/>
          <w:szCs w:val="24"/>
          <w:lang w:val="en-GB"/>
        </w:rPr>
      </w:pPr>
      <w:bookmarkStart w:id="2" w:name="_Toc133836171"/>
      <w:r w:rsidRPr="006E5890">
        <w:rPr>
          <w:rStyle w:val="Heading2Char"/>
          <w:rFonts w:ascii="Times New Roman" w:hAnsi="Times New Roman" w:cs="Times New Roman"/>
          <w:b/>
          <w:bCs/>
          <w:color w:val="auto"/>
          <w:sz w:val="24"/>
          <w:szCs w:val="24"/>
        </w:rPr>
        <w:t>Shared Responsibility, Remedy, and Warranties.</w:t>
      </w:r>
      <w:bookmarkEnd w:id="2"/>
      <w:r w:rsidRPr="006E5890">
        <w:rPr>
          <w:rFonts w:ascii="Times New Roman" w:hAnsi="Times New Roman" w:cs="Times New Roman"/>
          <w:b/>
          <w:bCs/>
          <w:kern w:val="0"/>
          <w:sz w:val="24"/>
          <w:szCs w:val="24"/>
          <w:lang w:val="en-GB"/>
        </w:rPr>
        <w:t xml:space="preserve"> </w:t>
      </w:r>
    </w:p>
    <w:p w14:paraId="70CAF45C" w14:textId="79E0A4DC" w:rsidR="00223AF7" w:rsidRPr="006E5890" w:rsidRDefault="007C5005" w:rsidP="00223AF7">
      <w:pPr>
        <w:autoSpaceDE w:val="0"/>
        <w:autoSpaceDN w:val="0"/>
        <w:adjustRightInd w:val="0"/>
        <w:spacing w:line="276" w:lineRule="auto"/>
        <w:jc w:val="both"/>
        <w:rPr>
          <w:rFonts w:ascii="Times New Roman" w:hAnsi="Times New Roman" w:cs="Times New Roman"/>
          <w:b/>
          <w:bCs/>
          <w:kern w:val="0"/>
          <w:sz w:val="24"/>
          <w:szCs w:val="24"/>
          <w:lang w:val="en-GB"/>
        </w:rPr>
      </w:pPr>
      <w:r w:rsidRPr="00C002BE">
        <w:rPr>
          <w:rFonts w:ascii="Times New Roman" w:hAnsi="Times New Roman" w:cs="Times New Roman"/>
          <w:kern w:val="0"/>
          <w:sz w:val="24"/>
          <w:szCs w:val="24"/>
          <w:lang w:val="en-GB"/>
        </w:rPr>
        <w:t>3.1</w:t>
      </w:r>
      <w:r>
        <w:rPr>
          <w:rFonts w:ascii="Times New Roman" w:hAnsi="Times New Roman" w:cs="Times New Roman"/>
          <w:b/>
          <w:bCs/>
          <w:kern w:val="0"/>
          <w:sz w:val="24"/>
          <w:szCs w:val="24"/>
          <w:lang w:val="en-GB"/>
        </w:rPr>
        <w:tab/>
      </w:r>
      <w:r w:rsidR="00223AF7" w:rsidRPr="006E5890">
        <w:rPr>
          <w:rFonts w:ascii="Times New Roman" w:hAnsi="Times New Roman" w:cs="Times New Roman"/>
          <w:kern w:val="0"/>
          <w:sz w:val="24"/>
          <w:szCs w:val="24"/>
          <w:lang w:val="en-GB"/>
        </w:rPr>
        <w:t xml:space="preserve">You acknowledge and agree that </w:t>
      </w:r>
      <w:r w:rsidR="00307992">
        <w:rPr>
          <w:rFonts w:ascii="Times New Roman" w:hAnsi="Times New Roman" w:cs="Times New Roman"/>
          <w:kern w:val="0"/>
          <w:sz w:val="24"/>
          <w:szCs w:val="24"/>
          <w:lang w:val="en-GB"/>
        </w:rPr>
        <w:t>SAFEHAVEN VENTURES PTE LTD</w:t>
      </w:r>
      <w:r w:rsidR="00223AF7" w:rsidRPr="006E5890">
        <w:rPr>
          <w:rFonts w:ascii="Times New Roman" w:hAnsi="Times New Roman" w:cs="Times New Roman"/>
          <w:kern w:val="0"/>
          <w:sz w:val="24"/>
          <w:szCs w:val="24"/>
          <w:lang w:val="en-GB"/>
        </w:rPr>
        <w:t xml:space="preserve"> provides professional judgment, technical expertise, and advice to you regarding your </w:t>
      </w:r>
      <w:r w:rsidR="007C50F2">
        <w:rPr>
          <w:rFonts w:ascii="Times New Roman" w:hAnsi="Times New Roman" w:cs="Times New Roman"/>
          <w:kern w:val="0"/>
          <w:sz w:val="24"/>
          <w:szCs w:val="24"/>
          <w:lang w:val="en-GB"/>
        </w:rPr>
        <w:t xml:space="preserve">blockchain </w:t>
      </w:r>
      <w:r w:rsidR="00223AF7" w:rsidRPr="006E5890">
        <w:rPr>
          <w:rFonts w:ascii="Times New Roman" w:hAnsi="Times New Roman" w:cs="Times New Roman"/>
          <w:kern w:val="0"/>
          <w:sz w:val="24"/>
          <w:szCs w:val="24"/>
          <w:lang w:val="en-GB"/>
        </w:rPr>
        <w:t>program. You acknowledge and agree that you recognize your own responsibility (as further detailed below in 3.</w:t>
      </w:r>
      <w:r w:rsidR="00D309C9">
        <w:rPr>
          <w:rFonts w:ascii="Times New Roman" w:hAnsi="Times New Roman" w:cs="Times New Roman"/>
          <w:kern w:val="0"/>
          <w:sz w:val="24"/>
          <w:szCs w:val="24"/>
          <w:lang w:val="en-GB"/>
        </w:rPr>
        <w:t>3</w:t>
      </w:r>
      <w:r w:rsidR="00223AF7" w:rsidRPr="006E5890">
        <w:rPr>
          <w:rFonts w:ascii="Times New Roman" w:hAnsi="Times New Roman" w:cs="Times New Roman"/>
          <w:kern w:val="0"/>
          <w:sz w:val="24"/>
          <w:szCs w:val="24"/>
          <w:lang w:val="en-GB"/>
        </w:rPr>
        <w:t xml:space="preserve"> of this Agreement) with respect to your </w:t>
      </w:r>
      <w:r w:rsidR="007C50F2">
        <w:rPr>
          <w:rFonts w:ascii="Times New Roman" w:hAnsi="Times New Roman" w:cs="Times New Roman"/>
          <w:kern w:val="0"/>
          <w:sz w:val="24"/>
          <w:szCs w:val="24"/>
          <w:lang w:val="en-GB"/>
        </w:rPr>
        <w:t>blockchain</w:t>
      </w:r>
      <w:r w:rsidR="00223AF7" w:rsidRPr="006E5890">
        <w:rPr>
          <w:rFonts w:ascii="Times New Roman" w:hAnsi="Times New Roman" w:cs="Times New Roman"/>
          <w:kern w:val="0"/>
          <w:sz w:val="24"/>
          <w:szCs w:val="24"/>
          <w:lang w:val="en-GB"/>
        </w:rPr>
        <w:t xml:space="preserve"> risk management program and that </w:t>
      </w:r>
      <w:r w:rsidR="00307992">
        <w:rPr>
          <w:rFonts w:ascii="Times New Roman" w:hAnsi="Times New Roman" w:cs="Times New Roman"/>
          <w:kern w:val="0"/>
          <w:sz w:val="24"/>
          <w:szCs w:val="24"/>
          <w:lang w:val="en-GB"/>
        </w:rPr>
        <w:t>SAFEHAVEN VENTURES PTE LTD</w:t>
      </w:r>
      <w:r w:rsidR="00223AF7" w:rsidRPr="006E5890">
        <w:rPr>
          <w:rFonts w:ascii="Times New Roman" w:hAnsi="Times New Roman" w:cs="Times New Roman"/>
          <w:kern w:val="0"/>
          <w:sz w:val="24"/>
          <w:szCs w:val="24"/>
          <w:lang w:val="en-GB"/>
        </w:rPr>
        <w:t xml:space="preserve"> provides highly integrated </w:t>
      </w:r>
      <w:r w:rsidR="007C50F2">
        <w:rPr>
          <w:rFonts w:ascii="Times New Roman" w:hAnsi="Times New Roman" w:cs="Times New Roman"/>
          <w:kern w:val="0"/>
          <w:sz w:val="24"/>
          <w:szCs w:val="24"/>
          <w:lang w:val="en-GB"/>
        </w:rPr>
        <w:t>Blockchain</w:t>
      </w:r>
      <w:r w:rsidR="00223AF7" w:rsidRPr="006E5890">
        <w:rPr>
          <w:rFonts w:ascii="Times New Roman" w:hAnsi="Times New Roman" w:cs="Times New Roman"/>
          <w:kern w:val="0"/>
          <w:sz w:val="24"/>
          <w:szCs w:val="24"/>
          <w:lang w:val="en-GB"/>
        </w:rPr>
        <w:t xml:space="preserve"> Services to you. As ultimate system performance and security are subject to multiple factors outside of our control, we do not warrant or guarantee the </w:t>
      </w:r>
      <w:r w:rsidR="007C50F2">
        <w:rPr>
          <w:rFonts w:ascii="Times New Roman" w:hAnsi="Times New Roman" w:cs="Times New Roman"/>
          <w:kern w:val="0"/>
          <w:sz w:val="24"/>
          <w:szCs w:val="24"/>
          <w:lang w:val="en-GB"/>
        </w:rPr>
        <w:t>Blockchain</w:t>
      </w:r>
      <w:r w:rsidR="00223AF7" w:rsidRPr="006E5890">
        <w:rPr>
          <w:rFonts w:ascii="Times New Roman" w:hAnsi="Times New Roman" w:cs="Times New Roman"/>
          <w:kern w:val="0"/>
          <w:sz w:val="24"/>
          <w:szCs w:val="24"/>
          <w:lang w:val="en-GB"/>
        </w:rPr>
        <w:t xml:space="preserve"> Services will prevent or mitigate every Event. You agree and understand that we cannot and do not prevent </w:t>
      </w:r>
      <w:r w:rsidR="007C50F2">
        <w:rPr>
          <w:rFonts w:ascii="Times New Roman" w:hAnsi="Times New Roman" w:cs="Times New Roman"/>
          <w:kern w:val="0"/>
          <w:sz w:val="24"/>
          <w:szCs w:val="24"/>
          <w:lang w:val="en-GB"/>
        </w:rPr>
        <w:t xml:space="preserve">Security related </w:t>
      </w:r>
      <w:r w:rsidR="00223AF7" w:rsidRPr="006E5890">
        <w:rPr>
          <w:rFonts w:ascii="Times New Roman" w:hAnsi="Times New Roman" w:cs="Times New Roman"/>
          <w:kern w:val="0"/>
          <w:sz w:val="24"/>
          <w:szCs w:val="24"/>
          <w:lang w:val="en-GB"/>
        </w:rPr>
        <w:t xml:space="preserve">Events (either actual or attempted), or that by working with us, you </w:t>
      </w:r>
      <w:r w:rsidR="00223AF7" w:rsidRPr="006E5890">
        <w:rPr>
          <w:rFonts w:ascii="Times New Roman" w:hAnsi="Times New Roman" w:cs="Times New Roman"/>
          <w:kern w:val="0"/>
          <w:sz w:val="24"/>
          <w:szCs w:val="24"/>
          <w:lang w:val="en-GB"/>
        </w:rPr>
        <w:lastRenderedPageBreak/>
        <w:t xml:space="preserve">will not experience such actual or attempted </w:t>
      </w:r>
      <w:r w:rsidR="007C50F2">
        <w:rPr>
          <w:rFonts w:ascii="Times New Roman" w:hAnsi="Times New Roman" w:cs="Times New Roman"/>
          <w:kern w:val="0"/>
          <w:sz w:val="24"/>
          <w:szCs w:val="24"/>
          <w:lang w:val="en-GB"/>
        </w:rPr>
        <w:t xml:space="preserve">Security related </w:t>
      </w:r>
      <w:r w:rsidR="00223AF7" w:rsidRPr="006E5890">
        <w:rPr>
          <w:rFonts w:ascii="Times New Roman" w:hAnsi="Times New Roman" w:cs="Times New Roman"/>
          <w:kern w:val="0"/>
          <w:sz w:val="24"/>
          <w:szCs w:val="24"/>
          <w:lang w:val="en-GB"/>
        </w:rPr>
        <w:t xml:space="preserve">Events. Instead, you agree and expressly acknowledge that you must participate in your own defence and work with us to create a prioritized, flexible, repeatable, performance-based, and cost-effective approach to establish an ongoing process to identify, assess, and manage cyber risk throughout your </w:t>
      </w:r>
      <w:r w:rsidR="007C50F2">
        <w:rPr>
          <w:rFonts w:ascii="Times New Roman" w:hAnsi="Times New Roman" w:cs="Times New Roman"/>
          <w:kern w:val="0"/>
          <w:sz w:val="24"/>
          <w:szCs w:val="24"/>
          <w:lang w:val="en-GB"/>
        </w:rPr>
        <w:t>organisation</w:t>
      </w:r>
      <w:r w:rsidR="00223AF7" w:rsidRPr="006E5890">
        <w:rPr>
          <w:rFonts w:ascii="Times New Roman" w:hAnsi="Times New Roman" w:cs="Times New Roman"/>
          <w:kern w:val="0"/>
          <w:sz w:val="24"/>
          <w:szCs w:val="24"/>
          <w:lang w:val="en-GB"/>
        </w:rPr>
        <w:t xml:space="preserve">. Though this Agreement specifies certain responsibilities that you must accept, any such list should not be considered absolute. </w:t>
      </w:r>
      <w:r w:rsidR="00223AF7" w:rsidRPr="006E5890">
        <w:rPr>
          <w:rFonts w:ascii="Times New Roman" w:hAnsi="Times New Roman" w:cs="Times New Roman"/>
          <w:b/>
          <w:bCs/>
          <w:kern w:val="0"/>
          <w:sz w:val="24"/>
          <w:szCs w:val="24"/>
          <w:lang w:val="en-GB"/>
        </w:rPr>
        <w:t>Our sole liability and your exclusive remedy in respect of a</w:t>
      </w:r>
      <w:r w:rsidR="007C50F2">
        <w:rPr>
          <w:rFonts w:ascii="Times New Roman" w:hAnsi="Times New Roman" w:cs="Times New Roman"/>
          <w:b/>
          <w:bCs/>
          <w:kern w:val="0"/>
          <w:sz w:val="24"/>
          <w:szCs w:val="24"/>
          <w:lang w:val="en-GB"/>
        </w:rPr>
        <w:t xml:space="preserve"> Security</w:t>
      </w:r>
      <w:r w:rsidR="00223AF7" w:rsidRPr="006E5890">
        <w:rPr>
          <w:rFonts w:ascii="Times New Roman" w:hAnsi="Times New Roman" w:cs="Times New Roman"/>
          <w:b/>
          <w:bCs/>
          <w:kern w:val="0"/>
          <w:sz w:val="24"/>
          <w:szCs w:val="24"/>
          <w:lang w:val="en-GB"/>
        </w:rPr>
        <w:t xml:space="preserve"> </w:t>
      </w:r>
      <w:r w:rsidR="007C50F2">
        <w:rPr>
          <w:rFonts w:ascii="Times New Roman" w:hAnsi="Times New Roman" w:cs="Times New Roman"/>
          <w:b/>
          <w:bCs/>
          <w:kern w:val="0"/>
          <w:sz w:val="24"/>
          <w:szCs w:val="24"/>
          <w:lang w:val="en-GB"/>
        </w:rPr>
        <w:t xml:space="preserve">related </w:t>
      </w:r>
      <w:r w:rsidR="00223AF7" w:rsidRPr="006E5890">
        <w:rPr>
          <w:rFonts w:ascii="Times New Roman" w:hAnsi="Times New Roman" w:cs="Times New Roman"/>
          <w:b/>
          <w:bCs/>
          <w:kern w:val="0"/>
          <w:sz w:val="24"/>
          <w:szCs w:val="24"/>
          <w:lang w:val="en-GB"/>
        </w:rPr>
        <w:t>Event is: (a) if the Event was caused by defective products or services provided by us, replacement or repair of defective products, or re-performance of defective services under the applicable warranty in the Agreement.</w:t>
      </w:r>
    </w:p>
    <w:p w14:paraId="5DE6D8BD" w14:textId="1B3AED7C" w:rsidR="007C5005" w:rsidRDefault="00307992" w:rsidP="00B354D7">
      <w:pPr>
        <w:jc w:val="both"/>
        <w:rPr>
          <w:rFonts w:ascii="Times New Roman" w:hAnsi="Times New Roman" w:cs="Times New Roman"/>
          <w:b/>
          <w:bCs/>
          <w:sz w:val="24"/>
          <w:szCs w:val="24"/>
        </w:rPr>
      </w:pPr>
      <w:r>
        <w:rPr>
          <w:rFonts w:ascii="Times New Roman" w:hAnsi="Times New Roman" w:cs="Times New Roman"/>
          <w:b/>
          <w:bCs/>
          <w:sz w:val="24"/>
          <w:szCs w:val="24"/>
        </w:rPr>
        <w:t>SAFEHAVEN VENTURES PTE LTD</w:t>
      </w:r>
      <w:r w:rsidR="00223AF7" w:rsidRPr="006E5890">
        <w:rPr>
          <w:rFonts w:ascii="Times New Roman" w:hAnsi="Times New Roman" w:cs="Times New Roman"/>
          <w:b/>
          <w:bCs/>
          <w:sz w:val="24"/>
          <w:szCs w:val="24"/>
        </w:rPr>
        <w:t>’s Representations and Warranties</w:t>
      </w:r>
    </w:p>
    <w:p w14:paraId="5E5BCE7F" w14:textId="3FC0FD52" w:rsidR="00223AF7" w:rsidRPr="006E5890" w:rsidRDefault="007C5005" w:rsidP="00B354D7">
      <w:pPr>
        <w:jc w:val="both"/>
        <w:rPr>
          <w:rFonts w:ascii="Times New Roman" w:hAnsi="Times New Roman" w:cs="Times New Roman"/>
          <w:sz w:val="24"/>
          <w:szCs w:val="24"/>
          <w:lang w:val="en-GB"/>
        </w:rPr>
      </w:pPr>
      <w:r>
        <w:rPr>
          <w:rFonts w:ascii="Times New Roman" w:hAnsi="Times New Roman" w:cs="Times New Roman"/>
          <w:sz w:val="24"/>
          <w:szCs w:val="24"/>
          <w:lang w:val="en-GB"/>
        </w:rPr>
        <w:t>3.2</w:t>
      </w:r>
      <w:r>
        <w:rPr>
          <w:rFonts w:ascii="Times New Roman" w:hAnsi="Times New Roman" w:cs="Times New Roman"/>
          <w:sz w:val="24"/>
          <w:szCs w:val="24"/>
          <w:lang w:val="en-GB"/>
        </w:rPr>
        <w:tab/>
      </w:r>
      <w:r w:rsidR="00307992">
        <w:rPr>
          <w:rFonts w:ascii="Times New Roman" w:hAnsi="Times New Roman" w:cs="Times New Roman"/>
          <w:sz w:val="24"/>
          <w:szCs w:val="24"/>
          <w:lang w:val="en-GB"/>
        </w:rPr>
        <w:t>SAFEHAVEN VENTURES PTE LTD</w:t>
      </w:r>
      <w:r w:rsidR="00223AF7" w:rsidRPr="006E5890">
        <w:rPr>
          <w:rFonts w:ascii="Times New Roman" w:hAnsi="Times New Roman" w:cs="Times New Roman"/>
          <w:sz w:val="24"/>
          <w:szCs w:val="24"/>
          <w:lang w:val="en-GB"/>
        </w:rPr>
        <w:t xml:space="preserve"> represents and warrants (i) that it will perform the </w:t>
      </w:r>
      <w:r w:rsidR="007C50F2">
        <w:rPr>
          <w:rFonts w:ascii="Times New Roman" w:hAnsi="Times New Roman" w:cs="Times New Roman"/>
          <w:sz w:val="24"/>
          <w:szCs w:val="24"/>
          <w:lang w:val="en-GB"/>
        </w:rPr>
        <w:t>Blockchain</w:t>
      </w:r>
      <w:r w:rsidR="00223AF7" w:rsidRPr="006E5890">
        <w:rPr>
          <w:rFonts w:ascii="Times New Roman" w:hAnsi="Times New Roman" w:cs="Times New Roman"/>
          <w:sz w:val="24"/>
          <w:szCs w:val="24"/>
          <w:lang w:val="en-GB"/>
        </w:rPr>
        <w:t xml:space="preserve"> Services using personnel of required skill, experience and qualifications in a professional manner leveraging generally recognized industry standards for similar services and will devote adequate resources to meet its obligations under this Schedule; and (ii) that the </w:t>
      </w:r>
      <w:r w:rsidR="007C50F2">
        <w:rPr>
          <w:rFonts w:ascii="Times New Roman" w:hAnsi="Times New Roman" w:cs="Times New Roman"/>
          <w:sz w:val="24"/>
          <w:szCs w:val="24"/>
          <w:lang w:val="en-GB"/>
        </w:rPr>
        <w:t>Blockchain</w:t>
      </w:r>
      <w:r w:rsidR="00223AF7" w:rsidRPr="006E5890">
        <w:rPr>
          <w:rFonts w:ascii="Times New Roman" w:hAnsi="Times New Roman" w:cs="Times New Roman"/>
          <w:sz w:val="24"/>
          <w:szCs w:val="24"/>
          <w:lang w:val="en-GB"/>
        </w:rPr>
        <w:t xml:space="preserve"> Services will be made available and performed on a professional, best effort basis. </w:t>
      </w:r>
      <w:r w:rsidR="00307992">
        <w:rPr>
          <w:rFonts w:ascii="Times New Roman" w:hAnsi="Times New Roman" w:cs="Times New Roman"/>
          <w:sz w:val="24"/>
          <w:szCs w:val="24"/>
          <w:lang w:val="en-GB"/>
        </w:rPr>
        <w:t>SAFEHAVEN VENTURES PTE LTD</w:t>
      </w:r>
      <w:r w:rsidR="00223AF7" w:rsidRPr="006E5890">
        <w:rPr>
          <w:rFonts w:ascii="Times New Roman" w:hAnsi="Times New Roman" w:cs="Times New Roman"/>
          <w:sz w:val="24"/>
          <w:szCs w:val="24"/>
          <w:lang w:val="en-GB"/>
        </w:rPr>
        <w:t xml:space="preserve"> makes no guarantees regarding the effectiveness of the </w:t>
      </w:r>
      <w:r w:rsidR="007C50F2">
        <w:rPr>
          <w:rFonts w:ascii="Times New Roman" w:hAnsi="Times New Roman" w:cs="Times New Roman"/>
          <w:sz w:val="24"/>
          <w:szCs w:val="24"/>
          <w:lang w:val="en-GB"/>
        </w:rPr>
        <w:t>Blockchain</w:t>
      </w:r>
      <w:r w:rsidR="00223AF7" w:rsidRPr="006E5890">
        <w:rPr>
          <w:rFonts w:ascii="Times New Roman" w:hAnsi="Times New Roman" w:cs="Times New Roman"/>
          <w:sz w:val="24"/>
          <w:szCs w:val="24"/>
          <w:lang w:val="en-GB"/>
        </w:rPr>
        <w:t xml:space="preserve"> Services with respect to your overall </w:t>
      </w:r>
      <w:r w:rsidR="007C50F2">
        <w:rPr>
          <w:rFonts w:ascii="Times New Roman" w:hAnsi="Times New Roman" w:cs="Times New Roman"/>
          <w:sz w:val="24"/>
          <w:szCs w:val="24"/>
          <w:lang w:val="en-GB"/>
        </w:rPr>
        <w:t>blockchain</w:t>
      </w:r>
      <w:r w:rsidR="00223AF7" w:rsidRPr="006E5890">
        <w:rPr>
          <w:rFonts w:ascii="Times New Roman" w:hAnsi="Times New Roman" w:cs="Times New Roman"/>
          <w:sz w:val="24"/>
          <w:szCs w:val="24"/>
          <w:lang w:val="en-GB"/>
        </w:rPr>
        <w:t xml:space="preserve"> program due to </w:t>
      </w:r>
      <w:r w:rsidR="00307992">
        <w:rPr>
          <w:rFonts w:ascii="Times New Roman" w:hAnsi="Times New Roman" w:cs="Times New Roman"/>
          <w:sz w:val="24"/>
          <w:szCs w:val="24"/>
          <w:lang w:val="en-GB"/>
        </w:rPr>
        <w:t>SAFEHAVEN VENTURES PTE LTD</w:t>
      </w:r>
      <w:r w:rsidR="00223AF7" w:rsidRPr="006E5890">
        <w:rPr>
          <w:rFonts w:ascii="Times New Roman" w:hAnsi="Times New Roman" w:cs="Times New Roman"/>
          <w:sz w:val="24"/>
          <w:szCs w:val="24"/>
          <w:lang w:val="en-GB"/>
        </w:rPr>
        <w:t xml:space="preserve">’s lack of control over numerous aspects of your operations, personnel, and Information Systems. </w:t>
      </w:r>
      <w:r w:rsidR="00307992">
        <w:rPr>
          <w:rFonts w:ascii="Times New Roman" w:hAnsi="Times New Roman" w:cs="Times New Roman"/>
          <w:sz w:val="24"/>
          <w:szCs w:val="24"/>
          <w:lang w:val="en-GB"/>
        </w:rPr>
        <w:t>SAFEHAVEN VENTURES PTE LTD</w:t>
      </w:r>
      <w:r w:rsidR="00223AF7" w:rsidRPr="006E5890">
        <w:rPr>
          <w:rFonts w:ascii="Times New Roman" w:hAnsi="Times New Roman" w:cs="Times New Roman"/>
          <w:sz w:val="24"/>
          <w:szCs w:val="24"/>
          <w:lang w:val="en-GB"/>
        </w:rPr>
        <w:t xml:space="preserve"> is thus not responsible or liable for any issues, problems, unavailability, delay, or </w:t>
      </w:r>
      <w:r w:rsidR="007C50F2">
        <w:rPr>
          <w:rFonts w:ascii="Times New Roman" w:hAnsi="Times New Roman" w:cs="Times New Roman"/>
          <w:sz w:val="24"/>
          <w:szCs w:val="24"/>
          <w:lang w:val="en-GB"/>
        </w:rPr>
        <w:t xml:space="preserve">Security related </w:t>
      </w:r>
      <w:r w:rsidR="00223AF7" w:rsidRPr="006E5890">
        <w:rPr>
          <w:rFonts w:ascii="Times New Roman" w:hAnsi="Times New Roman" w:cs="Times New Roman"/>
          <w:sz w:val="24"/>
          <w:szCs w:val="24"/>
          <w:lang w:val="en-GB"/>
        </w:rPr>
        <w:t>Events arising from or related to: (i) force majeure events as described below; (ii) the public internet and communications networks; (iii) data, software, hardware, services, telecommunications, infrastructure, or networking equipment not provided by us or acts or omissions of third parties you retain; (iv) your negligence or failure to use the latest version or follow published documentation; (v) modifications or alterations not made by us or services we do not perform; (vi) breach, loss or corruption of data; (vii) unauthorized access via your credentials; or (viii) your failure to use commercially reasonable administrative, physical and technical safeguards to protect your systems, facilities, operations or data or follow industry-standard or other mutually agreed upon security practices.</w:t>
      </w:r>
    </w:p>
    <w:p w14:paraId="0A01FE87" w14:textId="77777777" w:rsidR="007C5005" w:rsidRDefault="00223AF7" w:rsidP="00B354D7">
      <w:pPr>
        <w:jc w:val="both"/>
        <w:rPr>
          <w:rFonts w:ascii="Times New Roman" w:hAnsi="Times New Roman" w:cs="Times New Roman"/>
          <w:b/>
          <w:bCs/>
          <w:sz w:val="24"/>
          <w:szCs w:val="24"/>
          <w:lang w:val="en-GB"/>
        </w:rPr>
      </w:pPr>
      <w:r w:rsidRPr="006E5890">
        <w:rPr>
          <w:rFonts w:ascii="Times New Roman" w:hAnsi="Times New Roman" w:cs="Times New Roman"/>
          <w:b/>
          <w:bCs/>
          <w:sz w:val="24"/>
          <w:szCs w:val="24"/>
        </w:rPr>
        <w:t>Your Representations and Warranties</w:t>
      </w:r>
      <w:r w:rsidRPr="006E5890">
        <w:rPr>
          <w:rFonts w:ascii="Times New Roman" w:hAnsi="Times New Roman" w:cs="Times New Roman"/>
          <w:sz w:val="24"/>
          <w:szCs w:val="24"/>
        </w:rPr>
        <w:t>.</w:t>
      </w:r>
      <w:r w:rsidRPr="006E5890">
        <w:rPr>
          <w:rFonts w:ascii="Times New Roman" w:hAnsi="Times New Roman" w:cs="Times New Roman"/>
          <w:b/>
          <w:bCs/>
          <w:sz w:val="24"/>
          <w:szCs w:val="24"/>
          <w:lang w:val="en-GB"/>
        </w:rPr>
        <w:t xml:space="preserve"> </w:t>
      </w:r>
    </w:p>
    <w:p w14:paraId="4099E085" w14:textId="0493023C" w:rsidR="00223AF7" w:rsidRPr="006E5890" w:rsidRDefault="007C5005" w:rsidP="00B354D7">
      <w:pPr>
        <w:jc w:val="both"/>
        <w:rPr>
          <w:rFonts w:ascii="Times New Roman" w:hAnsi="Times New Roman" w:cs="Times New Roman"/>
          <w:sz w:val="24"/>
          <w:szCs w:val="24"/>
          <w:lang w:val="en-GB"/>
        </w:rPr>
      </w:pPr>
      <w:r w:rsidRPr="007C5005">
        <w:rPr>
          <w:rFonts w:ascii="Times New Roman" w:hAnsi="Times New Roman" w:cs="Times New Roman"/>
          <w:sz w:val="24"/>
          <w:szCs w:val="24"/>
          <w:lang w:val="en-GB"/>
        </w:rPr>
        <w:t>3.3</w:t>
      </w:r>
      <w:r w:rsidRPr="007C5005">
        <w:rPr>
          <w:rFonts w:ascii="Times New Roman" w:hAnsi="Times New Roman" w:cs="Times New Roman"/>
          <w:sz w:val="24"/>
          <w:szCs w:val="24"/>
          <w:lang w:val="en-GB"/>
        </w:rPr>
        <w:tab/>
      </w:r>
      <w:r w:rsidR="00223AF7" w:rsidRPr="006E5890">
        <w:rPr>
          <w:rFonts w:ascii="Times New Roman" w:hAnsi="Times New Roman" w:cs="Times New Roman"/>
          <w:sz w:val="24"/>
          <w:szCs w:val="24"/>
          <w:lang w:val="en-GB"/>
        </w:rPr>
        <w:t xml:space="preserve">You represent and warrant that you will (i) use commercially reasonable administrative, physical and technical safeguards to protect your systems, facilities, operations or data or follow industry-standard or other mutually agreed upon security practices; (ii) update to the latest version of relevant software and follow the current documentation for the same; (iii) make no modifications or alterations to any hardware or software comprising the </w:t>
      </w:r>
      <w:r w:rsidR="007C50F2">
        <w:rPr>
          <w:rFonts w:ascii="Times New Roman" w:hAnsi="Times New Roman" w:cs="Times New Roman"/>
          <w:sz w:val="24"/>
          <w:szCs w:val="24"/>
          <w:lang w:val="en-GB"/>
        </w:rPr>
        <w:t>Blockchain</w:t>
      </w:r>
      <w:r w:rsidR="00223AF7" w:rsidRPr="006E5890">
        <w:rPr>
          <w:rFonts w:ascii="Times New Roman" w:hAnsi="Times New Roman" w:cs="Times New Roman"/>
          <w:sz w:val="24"/>
          <w:szCs w:val="24"/>
          <w:lang w:val="en-GB"/>
        </w:rPr>
        <w:t xml:space="preserve"> Services without our express written permission; (iv) designate two (2) or more employees, executives, or agents (the “</w:t>
      </w:r>
      <w:r w:rsidR="00223AF7" w:rsidRPr="00C002BE">
        <w:rPr>
          <w:rFonts w:ascii="Times New Roman" w:hAnsi="Times New Roman" w:cs="Times New Roman"/>
          <w:sz w:val="24"/>
          <w:szCs w:val="24"/>
          <w:lang w:val="en-GB"/>
        </w:rPr>
        <w:t>Contact Person(s)</w:t>
      </w:r>
      <w:r w:rsidR="00223AF7" w:rsidRPr="006E5890">
        <w:rPr>
          <w:rFonts w:ascii="Times New Roman" w:hAnsi="Times New Roman" w:cs="Times New Roman"/>
          <w:sz w:val="24"/>
          <w:szCs w:val="24"/>
          <w:lang w:val="en-GB"/>
        </w:rPr>
        <w:t>”) who you guarantee will respond to any Events and take recommended actions to mitigate harm to your network; (v) develop and adopt a written governance, risk and compliance policy or policies, approved by a senior officer or your board of directors (or an appropriate committee thereof) or equivalent Singapore body, setting forth your policies and procedures for the protection of its information systems and non-public information stored on those information systems (the “Cybersecurity Policy”); (vi) develop and adopt written incident response plan (“</w:t>
      </w:r>
      <w:r w:rsidR="00223AF7" w:rsidRPr="00C002BE">
        <w:rPr>
          <w:rFonts w:ascii="Times New Roman" w:hAnsi="Times New Roman" w:cs="Times New Roman"/>
          <w:sz w:val="24"/>
          <w:szCs w:val="24"/>
          <w:lang w:val="en-GB"/>
        </w:rPr>
        <w:t>IRP</w:t>
      </w:r>
      <w:r w:rsidR="00223AF7" w:rsidRPr="006E5890">
        <w:rPr>
          <w:rFonts w:ascii="Times New Roman" w:hAnsi="Times New Roman" w:cs="Times New Roman"/>
          <w:sz w:val="24"/>
          <w:szCs w:val="24"/>
          <w:lang w:val="en-GB"/>
        </w:rPr>
        <w:t xml:space="preserve">”) that is exercised and/or practiced with key scenario driven evaluations on at least an annual basis; and (vii) provide us with copies </w:t>
      </w:r>
      <w:r w:rsidR="00223AF7" w:rsidRPr="006E5890">
        <w:rPr>
          <w:rFonts w:ascii="Times New Roman" w:hAnsi="Times New Roman" w:cs="Times New Roman"/>
          <w:sz w:val="24"/>
          <w:szCs w:val="24"/>
          <w:lang w:val="en-GB"/>
        </w:rPr>
        <w:lastRenderedPageBreak/>
        <w:t>of your Cybersecurity Policy, IRP, and business continuity or disaster recovery plans upon our request.</w:t>
      </w:r>
    </w:p>
    <w:p w14:paraId="1A0E5AB4" w14:textId="77777777" w:rsidR="007C5005" w:rsidRDefault="00223AF7" w:rsidP="00223AF7">
      <w:pPr>
        <w:autoSpaceDE w:val="0"/>
        <w:autoSpaceDN w:val="0"/>
        <w:adjustRightInd w:val="0"/>
        <w:spacing w:line="276" w:lineRule="auto"/>
        <w:jc w:val="both"/>
        <w:rPr>
          <w:rFonts w:ascii="Times New Roman" w:hAnsi="Times New Roman" w:cs="Times New Roman"/>
          <w:b/>
          <w:bCs/>
          <w:kern w:val="0"/>
          <w:sz w:val="24"/>
          <w:szCs w:val="24"/>
          <w:lang w:val="en-GB"/>
        </w:rPr>
      </w:pPr>
      <w:bookmarkStart w:id="3" w:name="_Toc133836172"/>
      <w:r w:rsidRPr="006E5890">
        <w:rPr>
          <w:rStyle w:val="Heading2Char"/>
          <w:rFonts w:ascii="Times New Roman" w:hAnsi="Times New Roman" w:cs="Times New Roman"/>
          <w:b/>
          <w:bCs/>
          <w:color w:val="auto"/>
          <w:sz w:val="24"/>
          <w:szCs w:val="24"/>
        </w:rPr>
        <w:t>4.     Third-Party Products.</w:t>
      </w:r>
      <w:bookmarkEnd w:id="3"/>
      <w:r w:rsidRPr="006E5890">
        <w:rPr>
          <w:rFonts w:ascii="Times New Roman" w:hAnsi="Times New Roman" w:cs="Times New Roman"/>
          <w:b/>
          <w:bCs/>
          <w:kern w:val="0"/>
          <w:sz w:val="24"/>
          <w:szCs w:val="24"/>
          <w:lang w:val="en-GB"/>
        </w:rPr>
        <w:t xml:space="preserve"> </w:t>
      </w:r>
    </w:p>
    <w:p w14:paraId="44166F26" w14:textId="4238849D" w:rsidR="00223AF7" w:rsidRPr="006E5890" w:rsidRDefault="00223AF7" w:rsidP="00223AF7">
      <w:pPr>
        <w:autoSpaceDE w:val="0"/>
        <w:autoSpaceDN w:val="0"/>
        <w:adjustRightInd w:val="0"/>
        <w:spacing w:line="276" w:lineRule="auto"/>
        <w:jc w:val="both"/>
        <w:rPr>
          <w:rFonts w:ascii="Times New Roman" w:hAnsi="Times New Roman" w:cs="Times New Roman"/>
          <w:b/>
          <w:bCs/>
          <w:kern w:val="0"/>
          <w:sz w:val="24"/>
          <w:szCs w:val="24"/>
          <w:lang w:val="en-GB"/>
        </w:rPr>
      </w:pPr>
      <w:r w:rsidRPr="006E5890">
        <w:rPr>
          <w:rFonts w:ascii="Times New Roman" w:hAnsi="Times New Roman" w:cs="Times New Roman"/>
          <w:kern w:val="0"/>
          <w:sz w:val="24"/>
          <w:szCs w:val="24"/>
          <w:lang w:val="en-GB"/>
        </w:rPr>
        <w:t>To the extent that we provide</w:t>
      </w:r>
      <w:r w:rsidR="007509D8" w:rsidRPr="006E5890">
        <w:rPr>
          <w:rFonts w:ascii="Times New Roman" w:hAnsi="Times New Roman" w:cs="Times New Roman"/>
          <w:kern w:val="0"/>
          <w:sz w:val="24"/>
          <w:szCs w:val="24"/>
          <w:lang w:val="en-GB"/>
        </w:rPr>
        <w:t>, use and deploy</w:t>
      </w:r>
      <w:r w:rsidRPr="006E5890">
        <w:rPr>
          <w:rFonts w:ascii="Times New Roman" w:hAnsi="Times New Roman" w:cs="Times New Roman"/>
          <w:kern w:val="0"/>
          <w:sz w:val="24"/>
          <w:szCs w:val="24"/>
          <w:lang w:val="en-GB"/>
        </w:rPr>
        <w:t xml:space="preserve"> third-party products, software, hardware, or services (“</w:t>
      </w:r>
      <w:r w:rsidRPr="009776DC">
        <w:rPr>
          <w:rFonts w:ascii="Times New Roman" w:hAnsi="Times New Roman" w:cs="Times New Roman"/>
          <w:kern w:val="0"/>
          <w:sz w:val="24"/>
          <w:szCs w:val="24"/>
          <w:lang w:val="en-GB"/>
        </w:rPr>
        <w:t>Third- Party Products</w:t>
      </w:r>
      <w:r w:rsidRPr="006E5890">
        <w:rPr>
          <w:rFonts w:ascii="Times New Roman" w:hAnsi="Times New Roman" w:cs="Times New Roman"/>
          <w:kern w:val="0"/>
          <w:sz w:val="24"/>
          <w:szCs w:val="24"/>
          <w:lang w:val="en-GB"/>
        </w:rPr>
        <w:t>”)</w:t>
      </w:r>
      <w:r w:rsidR="007509D8" w:rsidRPr="006E5890">
        <w:rPr>
          <w:rFonts w:ascii="Times New Roman" w:hAnsi="Times New Roman" w:cs="Times New Roman"/>
          <w:kern w:val="0"/>
          <w:sz w:val="24"/>
          <w:szCs w:val="24"/>
          <w:lang w:val="en-GB"/>
        </w:rPr>
        <w:t xml:space="preserve"> as notified to you and agreed by you </w:t>
      </w:r>
      <w:r w:rsidRPr="006E5890">
        <w:rPr>
          <w:rFonts w:ascii="Times New Roman" w:hAnsi="Times New Roman" w:cs="Times New Roman"/>
          <w:kern w:val="0"/>
          <w:sz w:val="24"/>
          <w:szCs w:val="24"/>
          <w:lang w:val="en-GB"/>
        </w:rPr>
        <w:t xml:space="preserve"> in relation to the </w:t>
      </w:r>
      <w:r w:rsidR="007C50F2">
        <w:rPr>
          <w:rFonts w:ascii="Times New Roman" w:hAnsi="Times New Roman" w:cs="Times New Roman"/>
          <w:kern w:val="0"/>
          <w:sz w:val="24"/>
          <w:szCs w:val="24"/>
          <w:lang w:val="en-GB"/>
        </w:rPr>
        <w:t>Blockchain</w:t>
      </w:r>
      <w:r w:rsidRPr="006E5890">
        <w:rPr>
          <w:rFonts w:ascii="Times New Roman" w:hAnsi="Times New Roman" w:cs="Times New Roman"/>
          <w:kern w:val="0"/>
          <w:sz w:val="24"/>
          <w:szCs w:val="24"/>
          <w:lang w:val="en-GB"/>
        </w:rPr>
        <w:t xml:space="preserve"> Services, then notwithstanding any other terms agreed to between us, you agree that all Third-Party Products are provided subject to the Third-Party Product supplier’s terms and conditions (including any applicable software license terms) in effect at the time such Third-Party Products are delivered to you. </w:t>
      </w:r>
      <w:r w:rsidRPr="006E5890">
        <w:rPr>
          <w:rFonts w:ascii="Times New Roman" w:hAnsi="Times New Roman" w:cs="Times New Roman"/>
          <w:b/>
          <w:bCs/>
          <w:kern w:val="0"/>
          <w:sz w:val="24"/>
          <w:szCs w:val="24"/>
          <w:lang w:val="en-GB"/>
        </w:rPr>
        <w:t>We have no liability with respect to the performance or non-performance of such Third-Party Products, including but not limited to any liability arising out of any Events caused by defects or failures of such Third-Party Products.</w:t>
      </w:r>
    </w:p>
    <w:p w14:paraId="3AB520AF" w14:textId="77777777" w:rsidR="007C5005" w:rsidRDefault="00223AF7" w:rsidP="00223AF7">
      <w:pPr>
        <w:autoSpaceDE w:val="0"/>
        <w:autoSpaceDN w:val="0"/>
        <w:adjustRightInd w:val="0"/>
        <w:spacing w:line="276" w:lineRule="auto"/>
        <w:jc w:val="both"/>
        <w:rPr>
          <w:rStyle w:val="Heading2Char"/>
          <w:rFonts w:ascii="Times New Roman" w:hAnsi="Times New Roman" w:cs="Times New Roman"/>
          <w:b/>
          <w:bCs/>
          <w:color w:val="auto"/>
          <w:sz w:val="24"/>
          <w:szCs w:val="24"/>
        </w:rPr>
      </w:pPr>
      <w:bookmarkStart w:id="4" w:name="_Toc133836173"/>
      <w:r w:rsidRPr="006E5890">
        <w:rPr>
          <w:rStyle w:val="Heading2Char"/>
          <w:rFonts w:ascii="Times New Roman" w:hAnsi="Times New Roman" w:cs="Times New Roman"/>
          <w:b/>
          <w:bCs/>
          <w:color w:val="auto"/>
          <w:sz w:val="24"/>
          <w:szCs w:val="24"/>
        </w:rPr>
        <w:t>5.     Indemnification</w:t>
      </w:r>
      <w:bookmarkEnd w:id="4"/>
    </w:p>
    <w:p w14:paraId="09B7DEBC" w14:textId="268D7DA3" w:rsidR="00223AF7" w:rsidRPr="006E5890" w:rsidRDefault="00307992" w:rsidP="00223AF7">
      <w:pPr>
        <w:autoSpaceDE w:val="0"/>
        <w:autoSpaceDN w:val="0"/>
        <w:adjustRightInd w:val="0"/>
        <w:spacing w:line="276" w:lineRule="auto"/>
        <w:jc w:val="both"/>
        <w:rPr>
          <w:rFonts w:ascii="Times New Roman" w:hAnsi="Times New Roman" w:cs="Times New Roman"/>
          <w:kern w:val="0"/>
          <w:sz w:val="24"/>
          <w:szCs w:val="24"/>
          <w:lang w:val="en-GB"/>
        </w:rPr>
      </w:pPr>
      <w:r>
        <w:rPr>
          <w:rFonts w:ascii="Times New Roman" w:hAnsi="Times New Roman" w:cs="Times New Roman"/>
          <w:kern w:val="0"/>
          <w:sz w:val="24"/>
          <w:szCs w:val="24"/>
          <w:lang w:val="en-GB"/>
        </w:rPr>
        <w:t>SAFEHAVEN VENTURES PTE LTD</w:t>
      </w:r>
      <w:r w:rsidR="00223AF7" w:rsidRPr="006E5890">
        <w:rPr>
          <w:rFonts w:ascii="Times New Roman" w:hAnsi="Times New Roman" w:cs="Times New Roman"/>
          <w:kern w:val="0"/>
          <w:sz w:val="24"/>
          <w:szCs w:val="24"/>
          <w:lang w:val="en-GB"/>
        </w:rPr>
        <w:t xml:space="preserve"> shall defend, indemnify, and hold you harmless from and against any and all losses, damages and costs (including reasonable attorneys' fees) incurred in connection with any third-party claim, action, suit, or proceeding (each a “</w:t>
      </w:r>
      <w:r w:rsidR="00223AF7" w:rsidRPr="009776DC">
        <w:rPr>
          <w:rFonts w:ascii="Times New Roman" w:hAnsi="Times New Roman" w:cs="Times New Roman"/>
          <w:kern w:val="0"/>
          <w:sz w:val="24"/>
          <w:szCs w:val="24"/>
          <w:lang w:val="en-GB"/>
        </w:rPr>
        <w:t>Claim</w:t>
      </w:r>
      <w:r w:rsidR="00223AF7" w:rsidRPr="006E5890">
        <w:rPr>
          <w:rFonts w:ascii="Times New Roman" w:hAnsi="Times New Roman" w:cs="Times New Roman"/>
          <w:kern w:val="0"/>
          <w:sz w:val="24"/>
          <w:szCs w:val="24"/>
          <w:lang w:val="en-GB"/>
        </w:rPr>
        <w:t xml:space="preserve">”) made or brought against you arising out of or related to any claim that the </w:t>
      </w:r>
      <w:r w:rsidR="007C50F2">
        <w:rPr>
          <w:rFonts w:ascii="Times New Roman" w:hAnsi="Times New Roman" w:cs="Times New Roman"/>
          <w:kern w:val="0"/>
          <w:sz w:val="24"/>
          <w:szCs w:val="24"/>
          <w:lang w:val="en-GB"/>
        </w:rPr>
        <w:t>Blockchain</w:t>
      </w:r>
      <w:r w:rsidR="00223AF7" w:rsidRPr="006E5890">
        <w:rPr>
          <w:rFonts w:ascii="Times New Roman" w:hAnsi="Times New Roman" w:cs="Times New Roman"/>
          <w:kern w:val="0"/>
          <w:sz w:val="24"/>
          <w:szCs w:val="24"/>
          <w:lang w:val="en-GB"/>
        </w:rPr>
        <w:t xml:space="preserve"> Services, when used in accordance with this Agreement and documentation, infringes any valid patent, copyright, or trademark of a third-party. </w:t>
      </w:r>
      <w:r>
        <w:rPr>
          <w:rFonts w:ascii="Times New Roman" w:hAnsi="Times New Roman" w:cs="Times New Roman"/>
          <w:kern w:val="0"/>
          <w:sz w:val="24"/>
          <w:szCs w:val="24"/>
          <w:lang w:val="en-GB"/>
        </w:rPr>
        <w:t>SAFEHAVEN VENTURES PTE LTD</w:t>
      </w:r>
      <w:r w:rsidR="00223AF7" w:rsidRPr="006E5890">
        <w:rPr>
          <w:rFonts w:ascii="Times New Roman" w:hAnsi="Times New Roman" w:cs="Times New Roman"/>
          <w:kern w:val="0"/>
          <w:sz w:val="24"/>
          <w:szCs w:val="24"/>
          <w:lang w:val="en-GB"/>
        </w:rPr>
        <w:t xml:space="preserve"> shall have no indemnification obligation whatsoever that arises out of or is related to any claims arising from the combination or use of the </w:t>
      </w:r>
      <w:r w:rsidR="007C50F2">
        <w:rPr>
          <w:rFonts w:ascii="Times New Roman" w:hAnsi="Times New Roman" w:cs="Times New Roman"/>
          <w:kern w:val="0"/>
          <w:sz w:val="24"/>
          <w:szCs w:val="24"/>
          <w:lang w:val="en-GB"/>
        </w:rPr>
        <w:t>Blockchain</w:t>
      </w:r>
      <w:r w:rsidR="00223AF7" w:rsidRPr="006E5890">
        <w:rPr>
          <w:rFonts w:ascii="Times New Roman" w:hAnsi="Times New Roman" w:cs="Times New Roman"/>
          <w:kern w:val="0"/>
          <w:sz w:val="24"/>
          <w:szCs w:val="24"/>
          <w:lang w:val="en-GB"/>
        </w:rPr>
        <w:t xml:space="preserve"> Services with any other software, products, hardware, materials, and/or processes not provided by </w:t>
      </w:r>
      <w:r>
        <w:rPr>
          <w:rFonts w:ascii="Times New Roman" w:hAnsi="Times New Roman" w:cs="Times New Roman"/>
          <w:kern w:val="0"/>
          <w:sz w:val="24"/>
          <w:szCs w:val="24"/>
          <w:lang w:val="en-GB"/>
        </w:rPr>
        <w:t>SAFEHAVEN VENTURES PTE LTD</w:t>
      </w:r>
      <w:r w:rsidR="00223AF7" w:rsidRPr="006E5890">
        <w:rPr>
          <w:rFonts w:ascii="Times New Roman" w:hAnsi="Times New Roman" w:cs="Times New Roman"/>
          <w:kern w:val="0"/>
          <w:sz w:val="24"/>
          <w:szCs w:val="24"/>
          <w:lang w:val="en-GB"/>
        </w:rPr>
        <w:t xml:space="preserve"> and/or your failure to adhere to and comply with all documentation and other specifications and instructions; and/or your modification of any component of the </w:t>
      </w:r>
      <w:r w:rsidR="007C50F2">
        <w:rPr>
          <w:rFonts w:ascii="Times New Roman" w:hAnsi="Times New Roman" w:cs="Times New Roman"/>
          <w:kern w:val="0"/>
          <w:sz w:val="24"/>
          <w:szCs w:val="24"/>
          <w:lang w:val="en-GB"/>
        </w:rPr>
        <w:t>Blockchain</w:t>
      </w:r>
      <w:r w:rsidR="00223AF7" w:rsidRPr="006E5890">
        <w:rPr>
          <w:rFonts w:ascii="Times New Roman" w:hAnsi="Times New Roman" w:cs="Times New Roman"/>
          <w:kern w:val="0"/>
          <w:sz w:val="24"/>
          <w:szCs w:val="24"/>
          <w:lang w:val="en-GB"/>
        </w:rPr>
        <w:t xml:space="preserve"> Services, or any other unauthorized or unapproved use of the </w:t>
      </w:r>
      <w:r w:rsidR="007C50F2">
        <w:rPr>
          <w:rFonts w:ascii="Times New Roman" w:hAnsi="Times New Roman" w:cs="Times New Roman"/>
          <w:kern w:val="0"/>
          <w:sz w:val="24"/>
          <w:szCs w:val="24"/>
          <w:lang w:val="en-GB"/>
        </w:rPr>
        <w:t>Blockchain</w:t>
      </w:r>
      <w:r w:rsidR="00223AF7" w:rsidRPr="006E5890">
        <w:rPr>
          <w:rFonts w:ascii="Times New Roman" w:hAnsi="Times New Roman" w:cs="Times New Roman"/>
          <w:kern w:val="0"/>
          <w:sz w:val="24"/>
          <w:szCs w:val="24"/>
          <w:lang w:val="en-GB"/>
        </w:rPr>
        <w:t xml:space="preserve"> Services. If any aspect of the </w:t>
      </w:r>
      <w:r w:rsidR="007C50F2">
        <w:rPr>
          <w:rFonts w:ascii="Times New Roman" w:hAnsi="Times New Roman" w:cs="Times New Roman"/>
          <w:kern w:val="0"/>
          <w:sz w:val="24"/>
          <w:szCs w:val="24"/>
          <w:lang w:val="en-GB"/>
        </w:rPr>
        <w:t>Blockchain</w:t>
      </w:r>
      <w:r w:rsidR="00223AF7" w:rsidRPr="006E5890">
        <w:rPr>
          <w:rFonts w:ascii="Times New Roman" w:hAnsi="Times New Roman" w:cs="Times New Roman"/>
          <w:kern w:val="0"/>
          <w:sz w:val="24"/>
          <w:szCs w:val="24"/>
          <w:lang w:val="en-GB"/>
        </w:rPr>
        <w:t xml:space="preserve"> Service becomes, or in </w:t>
      </w:r>
      <w:r>
        <w:rPr>
          <w:rFonts w:ascii="Times New Roman" w:hAnsi="Times New Roman" w:cs="Times New Roman"/>
          <w:kern w:val="0"/>
          <w:sz w:val="24"/>
          <w:szCs w:val="24"/>
          <w:lang w:val="en-GB"/>
        </w:rPr>
        <w:t>SAFEHAVEN VENTURES PTE LTD</w:t>
      </w:r>
      <w:r w:rsidR="00223AF7" w:rsidRPr="006E5890">
        <w:rPr>
          <w:rFonts w:ascii="Times New Roman" w:hAnsi="Times New Roman" w:cs="Times New Roman"/>
          <w:kern w:val="0"/>
          <w:sz w:val="24"/>
          <w:szCs w:val="24"/>
          <w:lang w:val="en-GB"/>
        </w:rPr>
        <w:t xml:space="preserve">'s opinion may become, subject to a Claim, </w:t>
      </w:r>
      <w:r>
        <w:rPr>
          <w:rFonts w:ascii="Times New Roman" w:hAnsi="Times New Roman" w:cs="Times New Roman"/>
          <w:kern w:val="0"/>
          <w:sz w:val="24"/>
          <w:szCs w:val="24"/>
          <w:lang w:val="en-GB"/>
        </w:rPr>
        <w:t>SAFEHAVEN VENTURES PTE LTD</w:t>
      </w:r>
      <w:r w:rsidR="00223AF7" w:rsidRPr="006E5890">
        <w:rPr>
          <w:rFonts w:ascii="Times New Roman" w:hAnsi="Times New Roman" w:cs="Times New Roman"/>
          <w:kern w:val="0"/>
          <w:sz w:val="24"/>
          <w:szCs w:val="24"/>
          <w:lang w:val="en-GB"/>
        </w:rPr>
        <w:t xml:space="preserve"> shall at its option and at its own expense: (a) procure for you the right to continue using the Service; (b) replace or modify the relevant component of the </w:t>
      </w:r>
      <w:r w:rsidR="007C50F2">
        <w:rPr>
          <w:rFonts w:ascii="Times New Roman" w:hAnsi="Times New Roman" w:cs="Times New Roman"/>
          <w:kern w:val="0"/>
          <w:sz w:val="24"/>
          <w:szCs w:val="24"/>
          <w:lang w:val="en-GB"/>
        </w:rPr>
        <w:t>Blockchain</w:t>
      </w:r>
      <w:r w:rsidR="00223AF7" w:rsidRPr="006E5890">
        <w:rPr>
          <w:rFonts w:ascii="Times New Roman" w:hAnsi="Times New Roman" w:cs="Times New Roman"/>
          <w:kern w:val="0"/>
          <w:sz w:val="24"/>
          <w:szCs w:val="24"/>
          <w:lang w:val="en-GB"/>
        </w:rPr>
        <w:t xml:space="preserve"> Service with a functionally equivalent non-infringing substitute service; or (c) modify the Cybersecurity Services so they become non-infringing while remaining functionally equivalent. THIS </w:t>
      </w:r>
      <w:r w:rsidR="002B2E21" w:rsidRPr="006E5890">
        <w:rPr>
          <w:rFonts w:ascii="Times New Roman" w:hAnsi="Times New Roman" w:cs="Times New Roman"/>
          <w:kern w:val="0"/>
          <w:sz w:val="24"/>
          <w:szCs w:val="24"/>
          <w:lang w:val="en-GB"/>
        </w:rPr>
        <w:t>CLAUSE</w:t>
      </w:r>
      <w:r w:rsidR="00223AF7" w:rsidRPr="006E5890">
        <w:rPr>
          <w:rFonts w:ascii="Times New Roman" w:hAnsi="Times New Roman" w:cs="Times New Roman"/>
          <w:kern w:val="0"/>
          <w:sz w:val="24"/>
          <w:szCs w:val="24"/>
          <w:lang w:val="en-GB"/>
        </w:rPr>
        <w:t xml:space="preserve"> 5 SETS FORTH </w:t>
      </w:r>
      <w:r>
        <w:rPr>
          <w:rFonts w:ascii="Times New Roman" w:hAnsi="Times New Roman" w:cs="Times New Roman"/>
          <w:kern w:val="0"/>
          <w:sz w:val="24"/>
          <w:szCs w:val="24"/>
          <w:lang w:val="en-GB"/>
        </w:rPr>
        <w:t>SAFEHAVEN VENTURES PTE LTD</w:t>
      </w:r>
      <w:r w:rsidR="00223AF7" w:rsidRPr="006E5890">
        <w:rPr>
          <w:rFonts w:ascii="Times New Roman" w:hAnsi="Times New Roman" w:cs="Times New Roman"/>
          <w:kern w:val="0"/>
          <w:sz w:val="24"/>
          <w:szCs w:val="24"/>
          <w:lang w:val="en-GB"/>
        </w:rPr>
        <w:t xml:space="preserve">’S SOLE LIABILITY, AND CUSTOMER'S EXCLUSIVE REMEDY, FOR INTELLECTUAL PROPERTY INFRINGEMENT RELATED TO THE </w:t>
      </w:r>
      <w:r w:rsidR="007C50F2">
        <w:rPr>
          <w:rFonts w:ascii="Times New Roman" w:hAnsi="Times New Roman" w:cs="Times New Roman"/>
          <w:kern w:val="0"/>
          <w:sz w:val="24"/>
          <w:szCs w:val="24"/>
          <w:lang w:val="en-GB"/>
        </w:rPr>
        <w:t>BLOCKCHAIN</w:t>
      </w:r>
      <w:r w:rsidR="00223AF7" w:rsidRPr="006E5890">
        <w:rPr>
          <w:rFonts w:ascii="Times New Roman" w:hAnsi="Times New Roman" w:cs="Times New Roman"/>
          <w:kern w:val="0"/>
          <w:sz w:val="24"/>
          <w:szCs w:val="24"/>
          <w:lang w:val="en-GB"/>
        </w:rPr>
        <w:t xml:space="preserve"> SERVICES. THIS SHALL BE THE SOLE INDEMNIFICATION OBLIGATION FOR THE </w:t>
      </w:r>
      <w:r w:rsidR="007C50F2">
        <w:rPr>
          <w:rFonts w:ascii="Times New Roman" w:hAnsi="Times New Roman" w:cs="Times New Roman"/>
          <w:kern w:val="0"/>
          <w:sz w:val="24"/>
          <w:szCs w:val="24"/>
          <w:lang w:val="en-GB"/>
        </w:rPr>
        <w:t>BLOCKCHAIN</w:t>
      </w:r>
      <w:r w:rsidR="00223AF7" w:rsidRPr="006E5890">
        <w:rPr>
          <w:rFonts w:ascii="Times New Roman" w:hAnsi="Times New Roman" w:cs="Times New Roman"/>
          <w:kern w:val="0"/>
          <w:sz w:val="24"/>
          <w:szCs w:val="24"/>
          <w:lang w:val="en-GB"/>
        </w:rPr>
        <w:t xml:space="preserve"> SERVICES REGARDLESS OF ANY ADDITIONAL OR SEPARATE AGREEMENTS BETWEEN YOU AND </w:t>
      </w:r>
      <w:r>
        <w:rPr>
          <w:rFonts w:ascii="Times New Roman" w:hAnsi="Times New Roman" w:cs="Times New Roman"/>
          <w:kern w:val="0"/>
          <w:sz w:val="24"/>
          <w:szCs w:val="24"/>
          <w:lang w:val="en-GB"/>
        </w:rPr>
        <w:t>SAFEHAVEN VENTURES PTE LTD</w:t>
      </w:r>
      <w:r w:rsidR="00223AF7" w:rsidRPr="006E5890">
        <w:rPr>
          <w:rFonts w:ascii="Times New Roman" w:hAnsi="Times New Roman" w:cs="Times New Roman"/>
          <w:kern w:val="0"/>
          <w:sz w:val="24"/>
          <w:szCs w:val="24"/>
          <w:lang w:val="en-GB"/>
        </w:rPr>
        <w:t>.</w:t>
      </w:r>
    </w:p>
    <w:p w14:paraId="74A38A70" w14:textId="77777777" w:rsidR="007C5005" w:rsidRDefault="00223AF7" w:rsidP="00223AF7">
      <w:pPr>
        <w:autoSpaceDE w:val="0"/>
        <w:autoSpaceDN w:val="0"/>
        <w:adjustRightInd w:val="0"/>
        <w:spacing w:line="276" w:lineRule="auto"/>
        <w:jc w:val="both"/>
        <w:rPr>
          <w:rStyle w:val="Heading2Char"/>
          <w:rFonts w:ascii="Times New Roman" w:hAnsi="Times New Roman" w:cs="Times New Roman"/>
          <w:b/>
          <w:bCs/>
          <w:color w:val="auto"/>
          <w:sz w:val="24"/>
          <w:szCs w:val="24"/>
        </w:rPr>
      </w:pPr>
      <w:bookmarkStart w:id="5" w:name="_Toc133836174"/>
      <w:r w:rsidRPr="006E5890">
        <w:rPr>
          <w:rStyle w:val="Heading2Char"/>
          <w:rFonts w:ascii="Times New Roman" w:hAnsi="Times New Roman" w:cs="Times New Roman"/>
          <w:b/>
          <w:bCs/>
          <w:color w:val="auto"/>
          <w:sz w:val="24"/>
          <w:szCs w:val="24"/>
        </w:rPr>
        <w:t>6.     Limitation of Liability</w:t>
      </w:r>
    </w:p>
    <w:bookmarkEnd w:id="5"/>
    <w:p w14:paraId="30F327D7" w14:textId="27CE81DD" w:rsidR="00223AF7" w:rsidRPr="006E5890" w:rsidRDefault="00223AF7" w:rsidP="00223AF7">
      <w:pPr>
        <w:autoSpaceDE w:val="0"/>
        <w:autoSpaceDN w:val="0"/>
        <w:adjustRightInd w:val="0"/>
        <w:spacing w:line="276" w:lineRule="auto"/>
        <w:jc w:val="both"/>
        <w:rPr>
          <w:rFonts w:ascii="Times New Roman" w:hAnsi="Times New Roman" w:cs="Times New Roman"/>
          <w:kern w:val="0"/>
          <w:sz w:val="24"/>
          <w:szCs w:val="24"/>
          <w:lang w:val="en-GB"/>
        </w:rPr>
      </w:pPr>
      <w:r w:rsidRPr="006E5890">
        <w:rPr>
          <w:rFonts w:ascii="Times New Roman" w:hAnsi="Times New Roman" w:cs="Times New Roman"/>
          <w:kern w:val="0"/>
          <w:sz w:val="24"/>
          <w:szCs w:val="24"/>
          <w:lang w:val="en-GB"/>
        </w:rPr>
        <w:t xml:space="preserve">WITH RESPECT TO ALL </w:t>
      </w:r>
      <w:r w:rsidR="007C50F2">
        <w:rPr>
          <w:rFonts w:ascii="Times New Roman" w:hAnsi="Times New Roman" w:cs="Times New Roman"/>
          <w:kern w:val="0"/>
          <w:sz w:val="24"/>
          <w:szCs w:val="24"/>
          <w:lang w:val="en-GB"/>
        </w:rPr>
        <w:t>BLOCKCHAIN</w:t>
      </w:r>
      <w:r w:rsidRPr="006E5890">
        <w:rPr>
          <w:rFonts w:ascii="Times New Roman" w:hAnsi="Times New Roman" w:cs="Times New Roman"/>
          <w:kern w:val="0"/>
          <w:sz w:val="24"/>
          <w:szCs w:val="24"/>
          <w:lang w:val="en-GB"/>
        </w:rPr>
        <w:t xml:space="preserve"> SERVICES(S) AND EVENTS, WE ARE NOT LIABLE FOR INDIRECT, INCIDENTAL, EXEMPLARY, PUNITIVE, SPECIAL OR CONSEQUENTIAL DAMAGES, INCLUDING LOST PROFITS AND REVENUES. OUR </w:t>
      </w:r>
      <w:r w:rsidRPr="006E5890">
        <w:rPr>
          <w:rFonts w:ascii="Times New Roman" w:hAnsi="Times New Roman" w:cs="Times New Roman"/>
          <w:kern w:val="0"/>
          <w:sz w:val="24"/>
          <w:szCs w:val="24"/>
          <w:lang w:val="en-GB"/>
        </w:rPr>
        <w:lastRenderedPageBreak/>
        <w:t xml:space="preserve">CUMULATIVE AND AGGREGATE LIABILITY TO YOU WITH RESPECT TO ALL </w:t>
      </w:r>
      <w:r w:rsidR="007C50F2">
        <w:rPr>
          <w:rFonts w:ascii="Times New Roman" w:hAnsi="Times New Roman" w:cs="Times New Roman"/>
          <w:kern w:val="0"/>
          <w:sz w:val="24"/>
          <w:szCs w:val="24"/>
          <w:lang w:val="en-GB"/>
        </w:rPr>
        <w:t>BLOCKCHAIN</w:t>
      </w:r>
      <w:r w:rsidRPr="006E5890">
        <w:rPr>
          <w:rFonts w:ascii="Times New Roman" w:hAnsi="Times New Roman" w:cs="Times New Roman"/>
          <w:kern w:val="0"/>
          <w:sz w:val="24"/>
          <w:szCs w:val="24"/>
          <w:lang w:val="en-GB"/>
        </w:rPr>
        <w:t xml:space="preserve"> SERVICES AND ANY </w:t>
      </w:r>
      <w:r w:rsidR="007C50F2">
        <w:rPr>
          <w:rFonts w:ascii="Times New Roman" w:hAnsi="Times New Roman" w:cs="Times New Roman"/>
          <w:kern w:val="0"/>
          <w:sz w:val="24"/>
          <w:szCs w:val="24"/>
          <w:lang w:val="en-GB"/>
        </w:rPr>
        <w:t>BLOCKCHAIN</w:t>
      </w:r>
      <w:r w:rsidR="007C50F2" w:rsidRPr="006E5890">
        <w:rPr>
          <w:rFonts w:ascii="Times New Roman" w:hAnsi="Times New Roman" w:cs="Times New Roman"/>
          <w:kern w:val="0"/>
          <w:sz w:val="24"/>
          <w:szCs w:val="24"/>
          <w:lang w:val="en-GB"/>
        </w:rPr>
        <w:t xml:space="preserve"> </w:t>
      </w:r>
      <w:r w:rsidRPr="006E5890">
        <w:rPr>
          <w:rFonts w:ascii="Times New Roman" w:hAnsi="Times New Roman" w:cs="Times New Roman"/>
          <w:kern w:val="0"/>
          <w:sz w:val="24"/>
          <w:szCs w:val="24"/>
          <w:lang w:val="en-GB"/>
        </w:rPr>
        <w:t xml:space="preserve">EVENT IS LIMITED TO DIRECT DAMAGES IN AN AMOUNT NOT TO EXCEED TO THE CONTRACTED AMOUNT OF THE </w:t>
      </w:r>
      <w:r w:rsidR="007C50F2">
        <w:rPr>
          <w:rFonts w:ascii="Times New Roman" w:hAnsi="Times New Roman" w:cs="Times New Roman"/>
          <w:kern w:val="0"/>
          <w:sz w:val="24"/>
          <w:szCs w:val="24"/>
          <w:lang w:val="en-GB"/>
        </w:rPr>
        <w:t>BLOCKCHAIN</w:t>
      </w:r>
      <w:r w:rsidR="007C50F2" w:rsidRPr="006E5890">
        <w:rPr>
          <w:rFonts w:ascii="Times New Roman" w:hAnsi="Times New Roman" w:cs="Times New Roman"/>
          <w:kern w:val="0"/>
          <w:sz w:val="24"/>
          <w:szCs w:val="24"/>
          <w:lang w:val="en-GB"/>
        </w:rPr>
        <w:t xml:space="preserve"> </w:t>
      </w:r>
      <w:r w:rsidRPr="006E5890">
        <w:rPr>
          <w:rFonts w:ascii="Times New Roman" w:hAnsi="Times New Roman" w:cs="Times New Roman"/>
          <w:kern w:val="0"/>
          <w:sz w:val="24"/>
          <w:szCs w:val="24"/>
          <w:lang w:val="en-GB"/>
        </w:rPr>
        <w:t>SERVICES IN QUESTION</w:t>
      </w:r>
      <w:r w:rsidR="00905597" w:rsidRPr="006E5890">
        <w:rPr>
          <w:rFonts w:ascii="Times New Roman" w:hAnsi="Times New Roman" w:cs="Times New Roman"/>
          <w:kern w:val="0"/>
          <w:sz w:val="24"/>
          <w:szCs w:val="24"/>
          <w:lang w:val="en-GB"/>
        </w:rPr>
        <w:t>.</w:t>
      </w:r>
      <w:r w:rsidRPr="006E5890">
        <w:rPr>
          <w:rFonts w:ascii="Times New Roman" w:hAnsi="Times New Roman" w:cs="Times New Roman"/>
          <w:kern w:val="0"/>
          <w:sz w:val="24"/>
          <w:szCs w:val="24"/>
          <w:lang w:val="en-GB"/>
        </w:rPr>
        <w:t xml:space="preserve"> THE LIMITATIONS AND EXCLUSIONS APPLY TO ALL CLAIMS AND CAUSES OF ACTION ARISING OUT OF OR IN RELATION TO THE AGREEMENT REGARDLESS OF FORM. THIS CAP SHALL APPLY TO A BREACH OF YOUR CONFIDENTIAL INFORMATION CAUSED BY LOSS, CORRUPTION, OR ACCESS TO YOUR DATA.</w:t>
      </w:r>
    </w:p>
    <w:p w14:paraId="22E87685" w14:textId="1E1C336E" w:rsidR="007C5005" w:rsidRDefault="00DF5233" w:rsidP="0018565E">
      <w:pPr>
        <w:jc w:val="both"/>
        <w:rPr>
          <w:rStyle w:val="Heading2Char"/>
          <w:rFonts w:ascii="Times New Roman" w:hAnsi="Times New Roman" w:cs="Times New Roman"/>
          <w:b/>
          <w:bCs/>
          <w:color w:val="auto"/>
          <w:sz w:val="24"/>
          <w:szCs w:val="24"/>
        </w:rPr>
      </w:pPr>
      <w:bookmarkStart w:id="6" w:name="_Toc133836175"/>
      <w:r w:rsidRPr="006E5890">
        <w:rPr>
          <w:rStyle w:val="Heading2Char"/>
          <w:rFonts w:ascii="Times New Roman" w:hAnsi="Times New Roman" w:cs="Times New Roman"/>
          <w:b/>
          <w:bCs/>
          <w:color w:val="auto"/>
          <w:sz w:val="24"/>
          <w:szCs w:val="24"/>
        </w:rPr>
        <w:t>7</w:t>
      </w:r>
      <w:r w:rsidR="00223AF7" w:rsidRPr="006E5890">
        <w:rPr>
          <w:rStyle w:val="Heading2Char"/>
          <w:rFonts w:ascii="Times New Roman" w:hAnsi="Times New Roman" w:cs="Times New Roman"/>
          <w:b/>
          <w:bCs/>
          <w:color w:val="auto"/>
          <w:sz w:val="24"/>
          <w:szCs w:val="24"/>
        </w:rPr>
        <w:t>. </w:t>
      </w:r>
      <w:bookmarkStart w:id="7" w:name="_Toc133836179"/>
      <w:bookmarkEnd w:id="6"/>
      <w:r w:rsidR="00223AF7" w:rsidRPr="006E5890">
        <w:rPr>
          <w:rStyle w:val="Heading2Char"/>
          <w:rFonts w:ascii="Times New Roman" w:hAnsi="Times New Roman" w:cs="Times New Roman"/>
          <w:b/>
          <w:bCs/>
          <w:color w:val="auto"/>
          <w:sz w:val="24"/>
          <w:szCs w:val="24"/>
        </w:rPr>
        <w:t>   Data</w:t>
      </w:r>
      <w:bookmarkEnd w:id="7"/>
    </w:p>
    <w:p w14:paraId="2943F97A" w14:textId="0828CB55" w:rsidR="00223AF7" w:rsidRPr="006E5890" w:rsidRDefault="00223AF7" w:rsidP="00223AF7">
      <w:pPr>
        <w:autoSpaceDE w:val="0"/>
        <w:autoSpaceDN w:val="0"/>
        <w:adjustRightInd w:val="0"/>
        <w:spacing w:line="276" w:lineRule="auto"/>
        <w:jc w:val="both"/>
        <w:rPr>
          <w:rFonts w:ascii="Times New Roman" w:hAnsi="Times New Roman" w:cs="Times New Roman"/>
          <w:kern w:val="0"/>
          <w:sz w:val="24"/>
          <w:szCs w:val="24"/>
          <w:lang w:val="en-GB"/>
        </w:rPr>
      </w:pPr>
      <w:r w:rsidRPr="006E5890">
        <w:rPr>
          <w:rFonts w:ascii="Times New Roman" w:hAnsi="Times New Roman" w:cs="Times New Roman"/>
          <w:kern w:val="0"/>
          <w:sz w:val="24"/>
          <w:szCs w:val="24"/>
          <w:lang w:val="en-GB"/>
        </w:rPr>
        <w:t>You retain all ownership or other rights over data that you or persons acting on your behalf input, upload, transfer, or make available in relation to, or which is collected from, your devices or equipment (“</w:t>
      </w:r>
      <w:r w:rsidRPr="009776DC">
        <w:rPr>
          <w:rFonts w:ascii="Times New Roman" w:hAnsi="Times New Roman" w:cs="Times New Roman"/>
          <w:kern w:val="0"/>
          <w:sz w:val="24"/>
          <w:szCs w:val="24"/>
          <w:lang w:val="en-GB"/>
        </w:rPr>
        <w:t>Input Data</w:t>
      </w:r>
      <w:r w:rsidRPr="006E5890">
        <w:rPr>
          <w:rFonts w:ascii="Times New Roman" w:hAnsi="Times New Roman" w:cs="Times New Roman"/>
          <w:kern w:val="0"/>
          <w:sz w:val="24"/>
          <w:szCs w:val="24"/>
          <w:lang w:val="en-GB"/>
        </w:rPr>
        <w:t xml:space="preserve">”). </w:t>
      </w:r>
      <w:r w:rsidR="00EC5B29">
        <w:rPr>
          <w:rFonts w:ascii="Times New Roman" w:hAnsi="Times New Roman" w:cs="Times New Roman"/>
          <w:kern w:val="0"/>
          <w:sz w:val="24"/>
          <w:szCs w:val="24"/>
          <w:lang w:val="en-GB"/>
        </w:rPr>
        <w:t xml:space="preserve">We </w:t>
      </w:r>
      <w:r w:rsidRPr="006E5890">
        <w:rPr>
          <w:rFonts w:ascii="Times New Roman" w:hAnsi="Times New Roman" w:cs="Times New Roman"/>
          <w:kern w:val="0"/>
          <w:sz w:val="24"/>
          <w:szCs w:val="24"/>
          <w:lang w:val="en-GB"/>
        </w:rPr>
        <w:t xml:space="preserve">have the right to duplicate, </w:t>
      </w:r>
      <w:r w:rsidR="007C50F2" w:rsidRPr="006E5890">
        <w:rPr>
          <w:rFonts w:ascii="Times New Roman" w:hAnsi="Times New Roman" w:cs="Times New Roman"/>
          <w:kern w:val="0"/>
          <w:sz w:val="24"/>
          <w:szCs w:val="24"/>
          <w:lang w:val="en-GB"/>
        </w:rPr>
        <w:t>analyse</w:t>
      </w:r>
      <w:r w:rsidRPr="006E5890">
        <w:rPr>
          <w:rFonts w:ascii="Times New Roman" w:hAnsi="Times New Roman" w:cs="Times New Roman"/>
          <w:kern w:val="0"/>
          <w:sz w:val="24"/>
          <w:szCs w:val="24"/>
          <w:lang w:val="en-GB"/>
        </w:rPr>
        <w:t xml:space="preserve">, transfer, modify, and otherwise use Input Data to provide, improve, or develop our offerings. Input Data may also be used by us in connection with your use of the </w:t>
      </w:r>
      <w:r w:rsidR="002E7769">
        <w:rPr>
          <w:rFonts w:ascii="Times New Roman" w:hAnsi="Times New Roman" w:cs="Times New Roman"/>
          <w:kern w:val="0"/>
          <w:sz w:val="24"/>
          <w:szCs w:val="24"/>
          <w:lang w:val="en-GB"/>
        </w:rPr>
        <w:t>p</w:t>
      </w:r>
      <w:r w:rsidRPr="006E5890">
        <w:rPr>
          <w:rFonts w:ascii="Times New Roman" w:hAnsi="Times New Roman" w:cs="Times New Roman"/>
          <w:kern w:val="0"/>
          <w:sz w:val="24"/>
          <w:szCs w:val="24"/>
          <w:lang w:val="en-GB"/>
        </w:rPr>
        <w:t xml:space="preserve">ortal. You have sole responsibility for obtaining all consents and permissions (including providing notices to Users or third parties) and satisfying all requirements necessary to permit our use of Input Data. You will, at your cost and expense, defend, indemnify and hold harmless us and our Affiliates, subcontractors, and licensors from and against all losses, awards, and damages (including </w:t>
      </w:r>
      <w:r w:rsidR="00C94177" w:rsidRPr="006E5890">
        <w:rPr>
          <w:rFonts w:ascii="Times New Roman" w:hAnsi="Times New Roman" w:cs="Times New Roman"/>
          <w:kern w:val="0"/>
          <w:sz w:val="24"/>
          <w:szCs w:val="24"/>
          <w:lang w:val="en-GB"/>
        </w:rPr>
        <w:t>lawyer</w:t>
      </w:r>
      <w:r w:rsidRPr="006E5890">
        <w:rPr>
          <w:rFonts w:ascii="Times New Roman" w:hAnsi="Times New Roman" w:cs="Times New Roman"/>
          <w:kern w:val="0"/>
          <w:sz w:val="24"/>
          <w:szCs w:val="24"/>
          <w:lang w:val="en-GB"/>
        </w:rPr>
        <w:t xml:space="preserve">s’ fees) arising out of claims by third parties related to our possession, processing, or use of Input Data in accordance with the Agreement or you or Users’ infringement, misappropriation, or violation of our or a third party’s IPR. Unless agreed in writing, we do not archive Input Data for your future use. You acknowledge and agree that your Input Data may be transferred outside the country or territory. </w:t>
      </w:r>
    </w:p>
    <w:p w14:paraId="5E98177C" w14:textId="147080E1" w:rsidR="007C5005" w:rsidRDefault="00223AF7" w:rsidP="00223AF7">
      <w:pPr>
        <w:autoSpaceDE w:val="0"/>
        <w:autoSpaceDN w:val="0"/>
        <w:adjustRightInd w:val="0"/>
        <w:spacing w:line="276" w:lineRule="auto"/>
        <w:jc w:val="both"/>
        <w:rPr>
          <w:rStyle w:val="Heading2Char"/>
          <w:rFonts w:ascii="Times New Roman" w:hAnsi="Times New Roman" w:cs="Times New Roman"/>
          <w:b/>
          <w:bCs/>
          <w:color w:val="auto"/>
          <w:sz w:val="24"/>
          <w:szCs w:val="24"/>
        </w:rPr>
      </w:pPr>
      <w:r w:rsidRPr="006E5890">
        <w:rPr>
          <w:rFonts w:ascii="Times New Roman" w:hAnsi="Times New Roman" w:cs="Times New Roman"/>
          <w:kern w:val="0"/>
          <w:sz w:val="24"/>
          <w:szCs w:val="24"/>
          <w:lang w:val="en-GB"/>
        </w:rPr>
        <w:t> </w:t>
      </w:r>
      <w:bookmarkStart w:id="8" w:name="_Toc133836180"/>
      <w:r w:rsidR="0018565E">
        <w:rPr>
          <w:rStyle w:val="Heading2Char"/>
          <w:rFonts w:ascii="Times New Roman" w:hAnsi="Times New Roman" w:cs="Times New Roman"/>
          <w:b/>
          <w:bCs/>
          <w:color w:val="auto"/>
          <w:sz w:val="24"/>
          <w:szCs w:val="24"/>
        </w:rPr>
        <w:t>8</w:t>
      </w:r>
      <w:r w:rsidRPr="006E5890">
        <w:rPr>
          <w:rStyle w:val="Heading2Char"/>
          <w:rFonts w:ascii="Times New Roman" w:hAnsi="Times New Roman" w:cs="Times New Roman"/>
          <w:b/>
          <w:bCs/>
          <w:color w:val="auto"/>
          <w:sz w:val="24"/>
          <w:szCs w:val="24"/>
        </w:rPr>
        <w:t>.   I</w:t>
      </w:r>
      <w:r w:rsidR="00B354D7" w:rsidRPr="006E5890">
        <w:rPr>
          <w:rStyle w:val="Heading2Char"/>
          <w:rFonts w:ascii="Times New Roman" w:hAnsi="Times New Roman" w:cs="Times New Roman"/>
          <w:b/>
          <w:bCs/>
          <w:color w:val="auto"/>
          <w:sz w:val="24"/>
          <w:szCs w:val="24"/>
        </w:rPr>
        <w:t>ntellectual Property Rights</w:t>
      </w:r>
      <w:bookmarkEnd w:id="8"/>
    </w:p>
    <w:p w14:paraId="6DED10BB" w14:textId="410A0C49" w:rsidR="00223AF7" w:rsidRPr="006E5890" w:rsidRDefault="00223AF7" w:rsidP="00223AF7">
      <w:pPr>
        <w:autoSpaceDE w:val="0"/>
        <w:autoSpaceDN w:val="0"/>
        <w:adjustRightInd w:val="0"/>
        <w:spacing w:line="276" w:lineRule="auto"/>
        <w:jc w:val="both"/>
        <w:rPr>
          <w:rFonts w:ascii="Times New Roman" w:hAnsi="Times New Roman" w:cs="Times New Roman"/>
          <w:kern w:val="0"/>
          <w:sz w:val="24"/>
          <w:szCs w:val="24"/>
          <w:lang w:val="en-GB"/>
        </w:rPr>
      </w:pPr>
      <w:r w:rsidRPr="006E5890">
        <w:rPr>
          <w:rFonts w:ascii="Times New Roman" w:hAnsi="Times New Roman" w:cs="Times New Roman"/>
          <w:kern w:val="0"/>
          <w:sz w:val="24"/>
          <w:szCs w:val="24"/>
          <w:lang w:val="en-GB"/>
        </w:rPr>
        <w:t>All right, title, and interest, including, but not limited to, all intellectual property rights (including copyrights, trademarks, and patents), proprietary rights (including trade secrets and know-how), throughout the world (“</w:t>
      </w:r>
      <w:r w:rsidRPr="009776DC">
        <w:rPr>
          <w:rFonts w:ascii="Times New Roman" w:hAnsi="Times New Roman" w:cs="Times New Roman"/>
          <w:kern w:val="0"/>
          <w:sz w:val="24"/>
          <w:szCs w:val="24"/>
          <w:lang w:val="en-GB"/>
        </w:rPr>
        <w:t>IPR</w:t>
      </w:r>
      <w:r w:rsidRPr="006E5890">
        <w:rPr>
          <w:rFonts w:ascii="Times New Roman" w:hAnsi="Times New Roman" w:cs="Times New Roman"/>
          <w:kern w:val="0"/>
          <w:sz w:val="24"/>
          <w:szCs w:val="24"/>
          <w:lang w:val="en-GB"/>
        </w:rPr>
        <w:t xml:space="preserve">”) and all derivative works, modifications, and improvements, are retained by </w:t>
      </w:r>
      <w:r w:rsidR="00746569">
        <w:rPr>
          <w:rFonts w:ascii="Times New Roman" w:hAnsi="Times New Roman" w:cs="Times New Roman"/>
          <w:kern w:val="0"/>
          <w:sz w:val="24"/>
          <w:szCs w:val="24"/>
          <w:lang w:val="en-GB"/>
        </w:rPr>
        <w:t xml:space="preserve">us </w:t>
      </w:r>
      <w:r w:rsidRPr="006E5890">
        <w:rPr>
          <w:rFonts w:ascii="Times New Roman" w:hAnsi="Times New Roman" w:cs="Times New Roman"/>
          <w:kern w:val="0"/>
          <w:sz w:val="24"/>
          <w:szCs w:val="24"/>
          <w:lang w:val="en-GB"/>
        </w:rPr>
        <w:t>and are our confidential information. We shall own all IPR that is: (i) developed by us or our Affiliates by processing or analysis of Input Data (excluding Input Data itself but including derived data that is sufficiently different from Input Data so that Input Data cannot be identified from analysis or further processing of such derived data); or (ii) generated through support, monitoring, or other observation of your and your Users’ use of the</w:t>
      </w:r>
      <w:r w:rsidR="002E7769">
        <w:rPr>
          <w:rFonts w:ascii="Times New Roman" w:hAnsi="Times New Roman" w:cs="Times New Roman"/>
          <w:kern w:val="0"/>
          <w:sz w:val="24"/>
          <w:szCs w:val="24"/>
          <w:lang w:val="en-GB"/>
        </w:rPr>
        <w:t xml:space="preserve"> </w:t>
      </w:r>
      <w:r w:rsidR="007C50F2">
        <w:rPr>
          <w:rFonts w:ascii="Times New Roman" w:hAnsi="Times New Roman" w:cs="Times New Roman"/>
          <w:kern w:val="0"/>
          <w:sz w:val="24"/>
          <w:szCs w:val="24"/>
          <w:lang w:val="en-GB"/>
        </w:rPr>
        <w:t>Blockchain</w:t>
      </w:r>
      <w:r w:rsidR="002E7769">
        <w:rPr>
          <w:rFonts w:ascii="Times New Roman" w:hAnsi="Times New Roman" w:cs="Times New Roman"/>
          <w:kern w:val="0"/>
          <w:sz w:val="24"/>
          <w:szCs w:val="24"/>
          <w:lang w:val="en-GB"/>
        </w:rPr>
        <w:t xml:space="preserve"> services. </w:t>
      </w:r>
    </w:p>
    <w:p w14:paraId="32C89AFD" w14:textId="42B50B8C" w:rsidR="007C5005" w:rsidRDefault="0018565E" w:rsidP="00223AF7">
      <w:pPr>
        <w:autoSpaceDE w:val="0"/>
        <w:autoSpaceDN w:val="0"/>
        <w:adjustRightInd w:val="0"/>
        <w:spacing w:line="276" w:lineRule="auto"/>
        <w:jc w:val="both"/>
        <w:rPr>
          <w:rStyle w:val="Heading2Char"/>
          <w:rFonts w:ascii="Times New Roman" w:hAnsi="Times New Roman" w:cs="Times New Roman"/>
          <w:b/>
          <w:bCs/>
          <w:color w:val="auto"/>
          <w:sz w:val="24"/>
          <w:szCs w:val="24"/>
        </w:rPr>
      </w:pPr>
      <w:bookmarkStart w:id="9" w:name="_Toc133836181"/>
      <w:r>
        <w:rPr>
          <w:rStyle w:val="Heading2Char"/>
          <w:rFonts w:ascii="Times New Roman" w:hAnsi="Times New Roman" w:cs="Times New Roman"/>
          <w:b/>
          <w:bCs/>
          <w:color w:val="auto"/>
          <w:sz w:val="24"/>
          <w:szCs w:val="24"/>
        </w:rPr>
        <w:t>9</w:t>
      </w:r>
      <w:r w:rsidR="00223AF7" w:rsidRPr="006E5890">
        <w:rPr>
          <w:rStyle w:val="Heading2Char"/>
          <w:rFonts w:ascii="Times New Roman" w:hAnsi="Times New Roman" w:cs="Times New Roman"/>
          <w:b/>
          <w:bCs/>
          <w:color w:val="auto"/>
          <w:sz w:val="24"/>
          <w:szCs w:val="24"/>
        </w:rPr>
        <w:t>.  Licenses</w:t>
      </w:r>
      <w:bookmarkEnd w:id="9"/>
    </w:p>
    <w:p w14:paraId="5319B689" w14:textId="6488BAE1" w:rsidR="00223AF7" w:rsidRDefault="00223AF7" w:rsidP="00223AF7">
      <w:pPr>
        <w:autoSpaceDE w:val="0"/>
        <w:autoSpaceDN w:val="0"/>
        <w:adjustRightInd w:val="0"/>
        <w:spacing w:line="276" w:lineRule="auto"/>
        <w:jc w:val="both"/>
        <w:rPr>
          <w:rFonts w:ascii="Times New Roman" w:hAnsi="Times New Roman" w:cs="Times New Roman"/>
          <w:kern w:val="0"/>
          <w:sz w:val="24"/>
          <w:szCs w:val="24"/>
          <w:lang w:val="en-GB"/>
        </w:rPr>
      </w:pPr>
      <w:r w:rsidRPr="006E5890">
        <w:rPr>
          <w:rFonts w:ascii="Times New Roman" w:hAnsi="Times New Roman" w:cs="Times New Roman"/>
          <w:kern w:val="0"/>
          <w:sz w:val="24"/>
          <w:szCs w:val="24"/>
          <w:lang w:val="en-GB"/>
        </w:rPr>
        <w:t>We may use open-source software (“</w:t>
      </w:r>
      <w:r w:rsidRPr="009776DC">
        <w:rPr>
          <w:rFonts w:ascii="Times New Roman" w:hAnsi="Times New Roman" w:cs="Times New Roman"/>
          <w:kern w:val="0"/>
          <w:sz w:val="24"/>
          <w:szCs w:val="24"/>
          <w:lang w:val="en-GB"/>
        </w:rPr>
        <w:t>OSS</w:t>
      </w:r>
      <w:r w:rsidRPr="006E5890">
        <w:rPr>
          <w:rFonts w:ascii="Times New Roman" w:hAnsi="Times New Roman" w:cs="Times New Roman"/>
          <w:kern w:val="0"/>
          <w:sz w:val="24"/>
          <w:szCs w:val="24"/>
          <w:lang w:val="en-GB"/>
        </w:rPr>
        <w:t>”) and to the extent required by the licenses covering OSS, the terms of such licenses will apply to OSS in lieu of this Agreement. To the extent the licenses applicable to OSS: (i) prohibit any restriction with respect to such OSS, such restriction will not apply to such OSS; and (ii) require us to make an offer to provide source code or related information in connection with the OSS, such offer is hereby made. If required by our written contract with them, certain of our licensors are third-party beneficiaries of the Agreement.</w:t>
      </w:r>
    </w:p>
    <w:p w14:paraId="2CA26859" w14:textId="77777777" w:rsidR="002E7769" w:rsidRDefault="002E7769" w:rsidP="00223AF7">
      <w:pPr>
        <w:autoSpaceDE w:val="0"/>
        <w:autoSpaceDN w:val="0"/>
        <w:adjustRightInd w:val="0"/>
        <w:spacing w:line="276" w:lineRule="auto"/>
        <w:jc w:val="both"/>
        <w:rPr>
          <w:rFonts w:ascii="Times New Roman" w:hAnsi="Times New Roman" w:cs="Times New Roman"/>
          <w:kern w:val="0"/>
          <w:sz w:val="24"/>
          <w:szCs w:val="24"/>
          <w:lang w:val="en-GB"/>
        </w:rPr>
      </w:pPr>
    </w:p>
    <w:p w14:paraId="5F5914CB" w14:textId="77777777" w:rsidR="002E7769" w:rsidRPr="006E5890" w:rsidRDefault="002E7769" w:rsidP="00223AF7">
      <w:pPr>
        <w:autoSpaceDE w:val="0"/>
        <w:autoSpaceDN w:val="0"/>
        <w:adjustRightInd w:val="0"/>
        <w:spacing w:line="276" w:lineRule="auto"/>
        <w:jc w:val="both"/>
        <w:rPr>
          <w:rFonts w:ascii="Times New Roman" w:hAnsi="Times New Roman" w:cs="Times New Roman"/>
          <w:kern w:val="0"/>
          <w:sz w:val="24"/>
          <w:szCs w:val="24"/>
          <w:lang w:val="en-GB"/>
        </w:rPr>
      </w:pPr>
    </w:p>
    <w:p w14:paraId="0B6AD480" w14:textId="26CD90A8" w:rsidR="007C5005" w:rsidRDefault="00223AF7" w:rsidP="00EE7EA4">
      <w:pPr>
        <w:rPr>
          <w:rStyle w:val="Heading2Char"/>
          <w:rFonts w:ascii="Times New Roman" w:hAnsi="Times New Roman" w:cs="Times New Roman"/>
          <w:b/>
          <w:bCs/>
          <w:color w:val="auto"/>
          <w:sz w:val="24"/>
          <w:szCs w:val="24"/>
        </w:rPr>
      </w:pPr>
      <w:bookmarkStart w:id="10" w:name="_Toc133836182"/>
      <w:r w:rsidRPr="006E5890">
        <w:rPr>
          <w:rStyle w:val="Heading2Char"/>
          <w:rFonts w:ascii="Times New Roman" w:hAnsi="Times New Roman" w:cs="Times New Roman"/>
          <w:b/>
          <w:bCs/>
          <w:color w:val="auto"/>
          <w:sz w:val="24"/>
          <w:szCs w:val="24"/>
        </w:rPr>
        <w:t>1</w:t>
      </w:r>
      <w:r w:rsidR="0018565E">
        <w:rPr>
          <w:rStyle w:val="Heading2Char"/>
          <w:rFonts w:ascii="Times New Roman" w:hAnsi="Times New Roman" w:cs="Times New Roman"/>
          <w:b/>
          <w:bCs/>
          <w:color w:val="auto"/>
          <w:sz w:val="24"/>
          <w:szCs w:val="24"/>
        </w:rPr>
        <w:t>0</w:t>
      </w:r>
      <w:r w:rsidRPr="006E5890">
        <w:rPr>
          <w:rStyle w:val="Heading2Char"/>
          <w:rFonts w:ascii="Times New Roman" w:hAnsi="Times New Roman" w:cs="Times New Roman"/>
          <w:b/>
          <w:bCs/>
          <w:color w:val="auto"/>
          <w:sz w:val="24"/>
          <w:szCs w:val="24"/>
        </w:rPr>
        <w:t>.  </w:t>
      </w:r>
      <w:bookmarkStart w:id="11" w:name="_Toc133836183"/>
      <w:bookmarkEnd w:id="10"/>
      <w:r w:rsidRPr="006E5890">
        <w:rPr>
          <w:rStyle w:val="Heading2Char"/>
          <w:rFonts w:ascii="Times New Roman" w:hAnsi="Times New Roman" w:cs="Times New Roman"/>
          <w:b/>
          <w:bCs/>
          <w:color w:val="auto"/>
          <w:sz w:val="24"/>
          <w:szCs w:val="24"/>
        </w:rPr>
        <w:t xml:space="preserve"> Warranty</w:t>
      </w:r>
      <w:r w:rsidR="00CB1280" w:rsidRPr="006E5890">
        <w:rPr>
          <w:rStyle w:val="Heading2Char"/>
          <w:rFonts w:ascii="Times New Roman" w:hAnsi="Times New Roman" w:cs="Times New Roman"/>
          <w:b/>
          <w:bCs/>
          <w:color w:val="auto"/>
          <w:sz w:val="24"/>
          <w:szCs w:val="24"/>
        </w:rPr>
        <w:t xml:space="preserve"> and </w:t>
      </w:r>
      <w:r w:rsidRPr="006E5890">
        <w:rPr>
          <w:rStyle w:val="Heading2Char"/>
          <w:rFonts w:ascii="Times New Roman" w:hAnsi="Times New Roman" w:cs="Times New Roman"/>
          <w:b/>
          <w:bCs/>
          <w:color w:val="auto"/>
          <w:sz w:val="24"/>
          <w:szCs w:val="24"/>
        </w:rPr>
        <w:t>Disclaimer</w:t>
      </w:r>
    </w:p>
    <w:bookmarkEnd w:id="11"/>
    <w:p w14:paraId="099E704E" w14:textId="03D3B188" w:rsidR="00223AF7" w:rsidRPr="006E5890" w:rsidRDefault="00223AF7" w:rsidP="007C5005">
      <w:pPr>
        <w:jc w:val="both"/>
        <w:rPr>
          <w:rFonts w:ascii="Times New Roman" w:hAnsi="Times New Roman" w:cs="Times New Roman"/>
          <w:kern w:val="0"/>
          <w:sz w:val="24"/>
          <w:szCs w:val="24"/>
          <w:lang w:val="en-GB"/>
        </w:rPr>
      </w:pPr>
      <w:r w:rsidRPr="006E5890">
        <w:rPr>
          <w:rFonts w:ascii="Times New Roman" w:hAnsi="Times New Roman" w:cs="Times New Roman"/>
          <w:kern w:val="0"/>
          <w:sz w:val="24"/>
          <w:szCs w:val="24"/>
          <w:lang w:val="en-GB"/>
        </w:rPr>
        <w:t xml:space="preserve">EXCEPT AS OTHERWISE EXPRESSLY SET FORTH IN THE AGREEMENT, </w:t>
      </w:r>
      <w:r w:rsidR="007C50F2">
        <w:rPr>
          <w:rFonts w:ascii="Times New Roman" w:hAnsi="Times New Roman" w:cs="Times New Roman"/>
          <w:kern w:val="0"/>
          <w:sz w:val="24"/>
          <w:szCs w:val="24"/>
          <w:lang w:val="en-GB"/>
        </w:rPr>
        <w:t>WALLET APPLICATION</w:t>
      </w:r>
      <w:r w:rsidRPr="006E5890">
        <w:rPr>
          <w:rFonts w:ascii="Times New Roman" w:hAnsi="Times New Roman" w:cs="Times New Roman"/>
          <w:kern w:val="0"/>
          <w:sz w:val="24"/>
          <w:szCs w:val="24"/>
          <w:lang w:val="en-GB"/>
        </w:rPr>
        <w:t xml:space="preserve">, THE PORTAL, AND SUPPORT ARE PROVIDED WITH NO WARRANTIES OR REPRESENTATIONS OF ANY KIND, WHETHER EXPRESS, IMPLIED, OR STATUTORY. TO THE MAXIMUM EXTENT PERMITTED BY LAW, WE EXPRESSLY DISCLAIM ALL WARRANTIES AND REPRESENTATIONS INCLUDING MERCHANTABILITY AND FITNESS FOR PURPOSE. WE DO NOT WARRANT THAT </w:t>
      </w:r>
      <w:r w:rsidR="007C50F2">
        <w:rPr>
          <w:rFonts w:ascii="Times New Roman" w:hAnsi="Times New Roman" w:cs="Times New Roman"/>
          <w:kern w:val="0"/>
          <w:sz w:val="24"/>
          <w:szCs w:val="24"/>
          <w:lang w:val="en-GB"/>
        </w:rPr>
        <w:t>THE WALLET APPLICATION</w:t>
      </w:r>
      <w:r w:rsidRPr="006E5890">
        <w:rPr>
          <w:rFonts w:ascii="Times New Roman" w:hAnsi="Times New Roman" w:cs="Times New Roman"/>
          <w:kern w:val="0"/>
          <w:sz w:val="24"/>
          <w:szCs w:val="24"/>
          <w:lang w:val="en-GB"/>
        </w:rPr>
        <w:t xml:space="preserve"> WILL MEET YOUR REQUIREMENTS, OR THAT IT WILL OPERATE WITHOUT INTERRUPTION, OR BE ERROR FREE.</w:t>
      </w:r>
    </w:p>
    <w:p w14:paraId="75C5FA9E" w14:textId="6EEFF33F" w:rsidR="00467FAD" w:rsidRPr="006E5890" w:rsidRDefault="0018565E" w:rsidP="00CB1280">
      <w:pPr>
        <w:pStyle w:val="Heading2"/>
        <w:rPr>
          <w:rFonts w:ascii="Times New Roman" w:hAnsi="Times New Roman" w:cs="Times New Roman"/>
          <w:b/>
          <w:bCs/>
          <w:color w:val="auto"/>
          <w:sz w:val="24"/>
          <w:szCs w:val="24"/>
        </w:rPr>
      </w:pPr>
      <w:bookmarkStart w:id="12" w:name="_Toc133836184"/>
      <w:r>
        <w:rPr>
          <w:rFonts w:ascii="Times New Roman" w:hAnsi="Times New Roman" w:cs="Times New Roman"/>
          <w:b/>
          <w:bCs/>
          <w:color w:val="auto"/>
          <w:sz w:val="24"/>
          <w:szCs w:val="24"/>
        </w:rPr>
        <w:t>11</w:t>
      </w:r>
      <w:r w:rsidR="00EE7EA4">
        <w:rPr>
          <w:rFonts w:ascii="Times New Roman" w:hAnsi="Times New Roman" w:cs="Times New Roman"/>
          <w:b/>
          <w:bCs/>
          <w:color w:val="auto"/>
          <w:sz w:val="24"/>
          <w:szCs w:val="24"/>
        </w:rPr>
        <w:t>.</w:t>
      </w:r>
      <w:r w:rsidR="00EE7EA4">
        <w:rPr>
          <w:rFonts w:ascii="Times New Roman" w:hAnsi="Times New Roman" w:cs="Times New Roman"/>
          <w:b/>
          <w:bCs/>
          <w:color w:val="auto"/>
          <w:sz w:val="24"/>
          <w:szCs w:val="24"/>
        </w:rPr>
        <w:tab/>
      </w:r>
      <w:r w:rsidR="00CB1280" w:rsidRPr="006E5890">
        <w:rPr>
          <w:rFonts w:ascii="Times New Roman" w:hAnsi="Times New Roman" w:cs="Times New Roman"/>
          <w:b/>
          <w:bCs/>
          <w:color w:val="auto"/>
          <w:sz w:val="24"/>
          <w:szCs w:val="24"/>
        </w:rPr>
        <w:t>Handling and Protection of Personal Data</w:t>
      </w:r>
      <w:bookmarkEnd w:id="12"/>
    </w:p>
    <w:p w14:paraId="62174212" w14:textId="77777777" w:rsidR="00CB1280" w:rsidRPr="006E5890" w:rsidRDefault="00CB1280" w:rsidP="00467FAD">
      <w:pPr>
        <w:pStyle w:val="TableParagraph"/>
        <w:tabs>
          <w:tab w:val="left" w:pos="959"/>
          <w:tab w:val="left" w:pos="960"/>
        </w:tabs>
        <w:spacing w:before="115"/>
        <w:ind w:left="959" w:right="96"/>
        <w:jc w:val="right"/>
        <w:rPr>
          <w:rFonts w:ascii="Times New Roman" w:hAnsi="Times New Roman" w:cs="Times New Roman"/>
          <w:b/>
          <w:sz w:val="24"/>
          <w:szCs w:val="24"/>
        </w:rPr>
      </w:pPr>
    </w:p>
    <w:p w14:paraId="205CA75F" w14:textId="6248036B" w:rsidR="00C94177" w:rsidRPr="006E5890" w:rsidRDefault="0018565E" w:rsidP="00C94177">
      <w:pPr>
        <w:jc w:val="both"/>
        <w:rPr>
          <w:rFonts w:ascii="Times New Roman" w:hAnsi="Times New Roman" w:cs="Times New Roman"/>
          <w:sz w:val="24"/>
          <w:szCs w:val="24"/>
        </w:rPr>
      </w:pPr>
      <w:r>
        <w:rPr>
          <w:rFonts w:ascii="Times New Roman" w:hAnsi="Times New Roman" w:cs="Times New Roman"/>
          <w:sz w:val="24"/>
          <w:szCs w:val="24"/>
        </w:rPr>
        <w:t>11</w:t>
      </w:r>
      <w:r w:rsidR="00C94177" w:rsidRPr="006E5890">
        <w:rPr>
          <w:rFonts w:ascii="Times New Roman" w:hAnsi="Times New Roman" w:cs="Times New Roman"/>
          <w:sz w:val="24"/>
          <w:szCs w:val="24"/>
        </w:rPr>
        <w:t>.1</w:t>
      </w:r>
      <w:r w:rsidR="000963F7" w:rsidRPr="006E5890">
        <w:rPr>
          <w:rFonts w:ascii="Times New Roman" w:hAnsi="Times New Roman" w:cs="Times New Roman"/>
          <w:sz w:val="24"/>
          <w:szCs w:val="24"/>
        </w:rPr>
        <w:t xml:space="preserve"> </w:t>
      </w:r>
      <w:r w:rsidR="00EE7EA4">
        <w:rPr>
          <w:rFonts w:ascii="Times New Roman" w:hAnsi="Times New Roman" w:cs="Times New Roman"/>
          <w:sz w:val="24"/>
          <w:szCs w:val="24"/>
        </w:rPr>
        <w:tab/>
      </w:r>
      <w:r w:rsidR="00C94177" w:rsidRPr="002E7769">
        <w:rPr>
          <w:rFonts w:ascii="Times New Roman" w:hAnsi="Times New Roman" w:cs="Times New Roman"/>
          <w:b/>
          <w:bCs/>
          <w:sz w:val="24"/>
          <w:szCs w:val="24"/>
        </w:rPr>
        <w:t>Compliance with PDPA</w:t>
      </w:r>
      <w:r w:rsidR="00C94177" w:rsidRPr="006E5890">
        <w:rPr>
          <w:rFonts w:ascii="Times New Roman" w:hAnsi="Times New Roman" w:cs="Times New Roman"/>
          <w:sz w:val="24"/>
          <w:szCs w:val="24"/>
        </w:rPr>
        <w:t xml:space="preserve">. </w:t>
      </w:r>
      <w:r w:rsidR="007C7260">
        <w:rPr>
          <w:rFonts w:ascii="Times New Roman" w:hAnsi="Times New Roman" w:cs="Times New Roman"/>
          <w:sz w:val="24"/>
          <w:szCs w:val="24"/>
        </w:rPr>
        <w:t xml:space="preserve">We </w:t>
      </w:r>
      <w:r w:rsidR="00C94177" w:rsidRPr="006E5890">
        <w:rPr>
          <w:rFonts w:ascii="Times New Roman" w:hAnsi="Times New Roman" w:cs="Times New Roman"/>
          <w:sz w:val="24"/>
          <w:szCs w:val="24"/>
        </w:rPr>
        <w:t>shall</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 xml:space="preserve">comply with all </w:t>
      </w:r>
      <w:r w:rsidR="00156031">
        <w:rPr>
          <w:rFonts w:ascii="Times New Roman" w:hAnsi="Times New Roman" w:cs="Times New Roman"/>
          <w:sz w:val="24"/>
          <w:szCs w:val="24"/>
        </w:rPr>
        <w:t>our</w:t>
      </w:r>
      <w:r w:rsidR="00C94177" w:rsidRPr="006E5890">
        <w:rPr>
          <w:rFonts w:ascii="Times New Roman" w:hAnsi="Times New Roman" w:cs="Times New Roman"/>
          <w:sz w:val="24"/>
          <w:szCs w:val="24"/>
        </w:rPr>
        <w:t xml:space="preserve"> obligations under the </w:t>
      </w:r>
      <w:r w:rsidR="008C036A" w:rsidRPr="006E5890">
        <w:rPr>
          <w:rFonts w:ascii="Times New Roman" w:hAnsi="Times New Roman" w:cs="Times New Roman"/>
          <w:sz w:val="24"/>
          <w:szCs w:val="24"/>
        </w:rPr>
        <w:t>Personal Data Protection Act 2012</w:t>
      </w:r>
      <w:r w:rsidR="00156031">
        <w:rPr>
          <w:rFonts w:ascii="Times New Roman" w:hAnsi="Times New Roman" w:cs="Times New Roman"/>
          <w:sz w:val="24"/>
          <w:szCs w:val="24"/>
        </w:rPr>
        <w:t xml:space="preserve"> </w:t>
      </w:r>
      <w:r w:rsidR="009776DC">
        <w:rPr>
          <w:rFonts w:ascii="Times New Roman" w:hAnsi="Times New Roman" w:cs="Times New Roman"/>
          <w:sz w:val="24"/>
          <w:szCs w:val="24"/>
        </w:rPr>
        <w:t xml:space="preserve">in relation to you and </w:t>
      </w:r>
      <w:r w:rsidR="00156031">
        <w:rPr>
          <w:rFonts w:ascii="Times New Roman" w:hAnsi="Times New Roman" w:cs="Times New Roman"/>
          <w:sz w:val="24"/>
          <w:szCs w:val="24"/>
        </w:rPr>
        <w:t>under this Clause 1</w:t>
      </w:r>
      <w:r>
        <w:rPr>
          <w:rFonts w:ascii="Times New Roman" w:hAnsi="Times New Roman" w:cs="Times New Roman"/>
          <w:sz w:val="24"/>
          <w:szCs w:val="24"/>
        </w:rPr>
        <w:t>1</w:t>
      </w:r>
      <w:r w:rsidR="008C036A" w:rsidRPr="006E5890">
        <w:rPr>
          <w:rFonts w:ascii="Times New Roman" w:hAnsi="Times New Roman" w:cs="Times New Roman"/>
          <w:sz w:val="24"/>
          <w:szCs w:val="24"/>
        </w:rPr>
        <w:t xml:space="preserve"> </w:t>
      </w:r>
      <w:r w:rsidR="00156031">
        <w:rPr>
          <w:rFonts w:ascii="Times New Roman" w:hAnsi="Times New Roman" w:cs="Times New Roman"/>
          <w:sz w:val="24"/>
          <w:szCs w:val="24"/>
        </w:rPr>
        <w:t>only if we have access to and are in control of any Customer’s personal data</w:t>
      </w:r>
      <w:r w:rsidR="009776DC">
        <w:rPr>
          <w:rFonts w:ascii="Times New Roman" w:hAnsi="Times New Roman" w:cs="Times New Roman"/>
          <w:sz w:val="24"/>
          <w:szCs w:val="24"/>
        </w:rPr>
        <w:t xml:space="preserve"> that are provided to us</w:t>
      </w:r>
      <w:r w:rsidR="00156031">
        <w:rPr>
          <w:rFonts w:ascii="Times New Roman" w:hAnsi="Times New Roman" w:cs="Times New Roman"/>
          <w:sz w:val="24"/>
          <w:szCs w:val="24"/>
        </w:rPr>
        <w:t xml:space="preserve"> at the Customer's written request.</w:t>
      </w:r>
    </w:p>
    <w:p w14:paraId="1D8DA7BA" w14:textId="64E8A708" w:rsidR="00C94177" w:rsidRDefault="0018565E" w:rsidP="00EE7EA4">
      <w:pPr>
        <w:pStyle w:val="TableParagraph"/>
        <w:tabs>
          <w:tab w:val="left" w:pos="960"/>
        </w:tabs>
        <w:ind w:left="0" w:right="93"/>
        <w:rPr>
          <w:rFonts w:ascii="Times New Roman" w:hAnsi="Times New Roman" w:cs="Times New Roman"/>
          <w:sz w:val="24"/>
          <w:szCs w:val="24"/>
        </w:rPr>
      </w:pPr>
      <w:r>
        <w:rPr>
          <w:rFonts w:ascii="Times New Roman" w:hAnsi="Times New Roman" w:cs="Times New Roman"/>
          <w:sz w:val="24"/>
          <w:szCs w:val="24"/>
        </w:rPr>
        <w:t>11</w:t>
      </w:r>
      <w:r w:rsidR="00EE7EA4">
        <w:rPr>
          <w:rFonts w:ascii="Times New Roman" w:hAnsi="Times New Roman" w:cs="Times New Roman"/>
          <w:sz w:val="24"/>
          <w:szCs w:val="24"/>
        </w:rPr>
        <w:t>.2</w:t>
      </w:r>
      <w:r w:rsidR="00EE7EA4">
        <w:rPr>
          <w:rFonts w:ascii="Times New Roman" w:hAnsi="Times New Roman" w:cs="Times New Roman"/>
          <w:sz w:val="24"/>
          <w:szCs w:val="24"/>
        </w:rPr>
        <w:tab/>
      </w:r>
      <w:r w:rsidR="00C94177" w:rsidRPr="006E5890">
        <w:rPr>
          <w:rFonts w:ascii="Times New Roman" w:hAnsi="Times New Roman" w:cs="Times New Roman"/>
          <w:sz w:val="24"/>
          <w:szCs w:val="24"/>
        </w:rPr>
        <w:t xml:space="preserve">Process, Use and Disclosure. </w:t>
      </w:r>
      <w:r w:rsidR="007C7260">
        <w:rPr>
          <w:rFonts w:ascii="Times New Roman" w:hAnsi="Times New Roman" w:cs="Times New Roman"/>
          <w:sz w:val="24"/>
          <w:szCs w:val="24"/>
        </w:rPr>
        <w:t xml:space="preserve">We </w:t>
      </w:r>
      <w:r w:rsidR="00C94177" w:rsidRPr="006E5890">
        <w:rPr>
          <w:rFonts w:ascii="Times New Roman" w:hAnsi="Times New Roman" w:cs="Times New Roman"/>
          <w:sz w:val="24"/>
          <w:szCs w:val="24"/>
        </w:rPr>
        <w:t xml:space="preserve">shall only process, use or disclose </w:t>
      </w:r>
      <w:r w:rsidR="008C036A" w:rsidRPr="006E5890">
        <w:rPr>
          <w:rFonts w:ascii="Times New Roman" w:hAnsi="Times New Roman" w:cs="Times New Roman"/>
          <w:sz w:val="24"/>
          <w:szCs w:val="24"/>
        </w:rPr>
        <w:t xml:space="preserve">the </w:t>
      </w:r>
      <w:r w:rsidR="00C94177" w:rsidRPr="006E5890">
        <w:rPr>
          <w:rFonts w:ascii="Times New Roman" w:hAnsi="Times New Roman" w:cs="Times New Roman"/>
          <w:sz w:val="24"/>
          <w:szCs w:val="24"/>
        </w:rPr>
        <w:t>Customer</w:t>
      </w:r>
      <w:r w:rsidR="008C036A" w:rsidRPr="006E5890">
        <w:rPr>
          <w:rFonts w:ascii="Times New Roman" w:hAnsi="Times New Roman" w:cs="Times New Roman"/>
          <w:sz w:val="24"/>
          <w:szCs w:val="24"/>
        </w:rPr>
        <w:t>’s</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Personal</w:t>
      </w:r>
      <w:r w:rsidR="00C94177" w:rsidRPr="006E5890">
        <w:rPr>
          <w:rFonts w:ascii="Times New Roman" w:hAnsi="Times New Roman" w:cs="Times New Roman"/>
          <w:spacing w:val="-2"/>
          <w:sz w:val="24"/>
          <w:szCs w:val="24"/>
        </w:rPr>
        <w:t xml:space="preserve"> </w:t>
      </w:r>
      <w:r w:rsidR="00C94177" w:rsidRPr="006E5890">
        <w:rPr>
          <w:rFonts w:ascii="Times New Roman" w:hAnsi="Times New Roman" w:cs="Times New Roman"/>
          <w:sz w:val="24"/>
          <w:szCs w:val="24"/>
        </w:rPr>
        <w:t>Data:</w:t>
      </w:r>
    </w:p>
    <w:p w14:paraId="36EC311E" w14:textId="77777777" w:rsidR="00156031" w:rsidRPr="006E5890" w:rsidRDefault="00156031" w:rsidP="00EE7EA4">
      <w:pPr>
        <w:pStyle w:val="TableParagraph"/>
        <w:tabs>
          <w:tab w:val="left" w:pos="960"/>
        </w:tabs>
        <w:ind w:left="0" w:right="93"/>
        <w:rPr>
          <w:rFonts w:ascii="Times New Roman" w:hAnsi="Times New Roman" w:cs="Times New Roman"/>
          <w:sz w:val="24"/>
          <w:szCs w:val="24"/>
        </w:rPr>
      </w:pPr>
    </w:p>
    <w:p w14:paraId="6EEB4026" w14:textId="77777777" w:rsidR="0057334B" w:rsidRPr="006E5890" w:rsidRDefault="00C94177" w:rsidP="0057334B">
      <w:pPr>
        <w:pStyle w:val="ListParagraph"/>
        <w:numPr>
          <w:ilvl w:val="0"/>
          <w:numId w:val="20"/>
        </w:numPr>
        <w:rPr>
          <w:rFonts w:ascii="Times New Roman" w:hAnsi="Times New Roman" w:cs="Times New Roman"/>
          <w:sz w:val="24"/>
          <w:szCs w:val="24"/>
        </w:rPr>
      </w:pPr>
      <w:r w:rsidRPr="006E5890">
        <w:rPr>
          <w:rFonts w:ascii="Times New Roman" w:hAnsi="Times New Roman" w:cs="Times New Roman"/>
          <w:sz w:val="24"/>
          <w:szCs w:val="24"/>
        </w:rPr>
        <w:t xml:space="preserve">strictly for the purposes of fulfilling its obligations and providing the </w:t>
      </w:r>
      <w:r w:rsidR="009321B9" w:rsidRPr="006E5890">
        <w:rPr>
          <w:rFonts w:ascii="Times New Roman" w:hAnsi="Times New Roman" w:cs="Times New Roman"/>
          <w:sz w:val="24"/>
          <w:szCs w:val="24"/>
        </w:rPr>
        <w:t>services required</w:t>
      </w:r>
      <w:r w:rsidR="008C036A" w:rsidRPr="006E5890">
        <w:rPr>
          <w:rFonts w:ascii="Times New Roman" w:hAnsi="Times New Roman" w:cs="Times New Roman"/>
          <w:sz w:val="24"/>
          <w:szCs w:val="24"/>
        </w:rPr>
        <w:t xml:space="preserve"> </w:t>
      </w:r>
      <w:r w:rsidRPr="006E5890">
        <w:rPr>
          <w:rFonts w:ascii="Times New Roman" w:hAnsi="Times New Roman" w:cs="Times New Roman"/>
          <w:sz w:val="24"/>
          <w:szCs w:val="24"/>
        </w:rPr>
        <w:t>under</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this</w:t>
      </w:r>
      <w:r w:rsidRPr="006E5890">
        <w:rPr>
          <w:rFonts w:ascii="Times New Roman" w:hAnsi="Times New Roman" w:cs="Times New Roman"/>
          <w:spacing w:val="-2"/>
          <w:sz w:val="24"/>
          <w:szCs w:val="24"/>
        </w:rPr>
        <w:t xml:space="preserve"> </w:t>
      </w:r>
      <w:proofErr w:type="gramStart"/>
      <w:r w:rsidRPr="006E5890">
        <w:rPr>
          <w:rFonts w:ascii="Times New Roman" w:hAnsi="Times New Roman" w:cs="Times New Roman"/>
          <w:sz w:val="24"/>
          <w:szCs w:val="24"/>
        </w:rPr>
        <w:t>Agreement;</w:t>
      </w:r>
      <w:proofErr w:type="gramEnd"/>
    </w:p>
    <w:p w14:paraId="623F7AF8" w14:textId="385D5DE0" w:rsidR="0057334B" w:rsidRPr="006E5890" w:rsidRDefault="00C94177" w:rsidP="0057334B">
      <w:pPr>
        <w:pStyle w:val="ListParagraph"/>
        <w:numPr>
          <w:ilvl w:val="0"/>
          <w:numId w:val="20"/>
        </w:numPr>
        <w:rPr>
          <w:rFonts w:ascii="Times New Roman" w:hAnsi="Times New Roman" w:cs="Times New Roman"/>
          <w:sz w:val="24"/>
          <w:szCs w:val="24"/>
        </w:rPr>
      </w:pPr>
      <w:r w:rsidRPr="006E5890">
        <w:rPr>
          <w:rFonts w:ascii="Times New Roman" w:hAnsi="Times New Roman" w:cs="Times New Roman"/>
          <w:sz w:val="24"/>
          <w:szCs w:val="24"/>
        </w:rPr>
        <w:t>with</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the</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Customer’s</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prior</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 xml:space="preserve">written </w:t>
      </w:r>
      <w:r w:rsidR="0057334B" w:rsidRPr="006E5890">
        <w:rPr>
          <w:rFonts w:ascii="Times New Roman" w:hAnsi="Times New Roman" w:cs="Times New Roman"/>
          <w:sz w:val="24"/>
          <w:szCs w:val="24"/>
        </w:rPr>
        <w:t xml:space="preserve">  </w:t>
      </w:r>
      <w:r w:rsidRPr="006E5890">
        <w:rPr>
          <w:rFonts w:ascii="Times New Roman" w:hAnsi="Times New Roman" w:cs="Times New Roman"/>
          <w:sz w:val="24"/>
          <w:szCs w:val="24"/>
        </w:rPr>
        <w:t>consent;</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or</w:t>
      </w:r>
    </w:p>
    <w:p w14:paraId="563B2D03" w14:textId="100391DA" w:rsidR="00C94177" w:rsidRPr="006E5890" w:rsidRDefault="00C94177" w:rsidP="0057334B">
      <w:pPr>
        <w:pStyle w:val="ListParagraph"/>
        <w:numPr>
          <w:ilvl w:val="0"/>
          <w:numId w:val="20"/>
        </w:numPr>
        <w:rPr>
          <w:rFonts w:ascii="Times New Roman" w:hAnsi="Times New Roman" w:cs="Times New Roman"/>
          <w:sz w:val="24"/>
          <w:szCs w:val="24"/>
        </w:rPr>
      </w:pPr>
      <w:r w:rsidRPr="006E5890">
        <w:rPr>
          <w:rFonts w:ascii="Times New Roman" w:hAnsi="Times New Roman" w:cs="Times New Roman"/>
          <w:sz w:val="24"/>
          <w:szCs w:val="24"/>
        </w:rPr>
        <w:t>when required by law or an order of</w:t>
      </w:r>
      <w:r w:rsidRPr="006E5890">
        <w:rPr>
          <w:rFonts w:ascii="Times New Roman" w:hAnsi="Times New Roman" w:cs="Times New Roman"/>
          <w:spacing w:val="1"/>
          <w:sz w:val="24"/>
          <w:szCs w:val="24"/>
        </w:rPr>
        <w:t xml:space="preserve"> </w:t>
      </w:r>
      <w:proofErr w:type="gramStart"/>
      <w:r w:rsidRPr="006E5890">
        <w:rPr>
          <w:rFonts w:ascii="Times New Roman" w:hAnsi="Times New Roman" w:cs="Times New Roman"/>
          <w:sz w:val="24"/>
          <w:szCs w:val="24"/>
        </w:rPr>
        <w:t>court, but</w:t>
      </w:r>
      <w:proofErr w:type="gramEnd"/>
      <w:r w:rsidRPr="006E5890">
        <w:rPr>
          <w:rFonts w:ascii="Times New Roman" w:hAnsi="Times New Roman" w:cs="Times New Roman"/>
          <w:sz w:val="24"/>
          <w:szCs w:val="24"/>
        </w:rPr>
        <w:t xml:space="preserve"> shall notify the Customer </w:t>
      </w:r>
      <w:r w:rsidRPr="00156031">
        <w:rPr>
          <w:rFonts w:ascii="Times New Roman" w:hAnsi="Times New Roman" w:cs="Times New Roman"/>
          <w:sz w:val="24"/>
          <w:szCs w:val="24"/>
        </w:rPr>
        <w:t>as soon</w:t>
      </w:r>
      <w:r w:rsidRPr="00156031">
        <w:rPr>
          <w:rFonts w:ascii="Times New Roman" w:hAnsi="Times New Roman" w:cs="Times New Roman"/>
          <w:spacing w:val="14"/>
          <w:sz w:val="28"/>
          <w:szCs w:val="28"/>
        </w:rPr>
        <w:t xml:space="preserve"> </w:t>
      </w:r>
      <w:r w:rsidRPr="006E5890">
        <w:rPr>
          <w:rFonts w:ascii="Times New Roman" w:hAnsi="Times New Roman" w:cs="Times New Roman"/>
          <w:sz w:val="24"/>
          <w:szCs w:val="24"/>
        </w:rPr>
        <w:t>as</w:t>
      </w:r>
      <w:r w:rsidRPr="006E5890">
        <w:rPr>
          <w:rFonts w:ascii="Times New Roman" w:hAnsi="Times New Roman" w:cs="Times New Roman"/>
          <w:spacing w:val="11"/>
          <w:sz w:val="24"/>
          <w:szCs w:val="24"/>
        </w:rPr>
        <w:t xml:space="preserve"> </w:t>
      </w:r>
      <w:r w:rsidRPr="006E5890">
        <w:rPr>
          <w:rFonts w:ascii="Times New Roman" w:hAnsi="Times New Roman" w:cs="Times New Roman"/>
          <w:sz w:val="24"/>
          <w:szCs w:val="24"/>
        </w:rPr>
        <w:t>practicable</w:t>
      </w:r>
      <w:r w:rsidRPr="006E5890">
        <w:rPr>
          <w:rFonts w:ascii="Times New Roman" w:hAnsi="Times New Roman" w:cs="Times New Roman"/>
          <w:spacing w:val="12"/>
          <w:sz w:val="24"/>
          <w:szCs w:val="24"/>
        </w:rPr>
        <w:t xml:space="preserve"> </w:t>
      </w:r>
      <w:r w:rsidRPr="006E5890">
        <w:rPr>
          <w:rFonts w:ascii="Times New Roman" w:hAnsi="Times New Roman" w:cs="Times New Roman"/>
          <w:sz w:val="24"/>
          <w:szCs w:val="24"/>
        </w:rPr>
        <w:t>before</w:t>
      </w:r>
      <w:r w:rsidRPr="006E5890">
        <w:rPr>
          <w:rFonts w:ascii="Times New Roman" w:hAnsi="Times New Roman" w:cs="Times New Roman"/>
          <w:spacing w:val="11"/>
          <w:sz w:val="24"/>
          <w:szCs w:val="24"/>
        </w:rPr>
        <w:t xml:space="preserve"> </w:t>
      </w:r>
      <w:r w:rsidRPr="006E5890">
        <w:rPr>
          <w:rFonts w:ascii="Times New Roman" w:hAnsi="Times New Roman" w:cs="Times New Roman"/>
          <w:sz w:val="24"/>
          <w:szCs w:val="24"/>
        </w:rPr>
        <w:t>complying with</w:t>
      </w:r>
      <w:r w:rsidRPr="006E5890">
        <w:rPr>
          <w:rFonts w:ascii="Times New Roman" w:hAnsi="Times New Roman" w:cs="Times New Roman"/>
          <w:spacing w:val="27"/>
          <w:sz w:val="24"/>
          <w:szCs w:val="24"/>
        </w:rPr>
        <w:t xml:space="preserve"> </w:t>
      </w:r>
      <w:r w:rsidRPr="006E5890">
        <w:rPr>
          <w:rFonts w:ascii="Times New Roman" w:hAnsi="Times New Roman" w:cs="Times New Roman"/>
          <w:sz w:val="24"/>
          <w:szCs w:val="24"/>
        </w:rPr>
        <w:t>such</w:t>
      </w:r>
      <w:r w:rsidRPr="006E5890">
        <w:rPr>
          <w:rFonts w:ascii="Times New Roman" w:hAnsi="Times New Roman" w:cs="Times New Roman"/>
          <w:spacing w:val="24"/>
          <w:sz w:val="24"/>
          <w:szCs w:val="24"/>
        </w:rPr>
        <w:t xml:space="preserve"> </w:t>
      </w:r>
      <w:r w:rsidRPr="006E5890">
        <w:rPr>
          <w:rFonts w:ascii="Times New Roman" w:hAnsi="Times New Roman" w:cs="Times New Roman"/>
          <w:sz w:val="24"/>
          <w:szCs w:val="24"/>
        </w:rPr>
        <w:t>law</w:t>
      </w:r>
      <w:r w:rsidRPr="006E5890">
        <w:rPr>
          <w:rFonts w:ascii="Times New Roman" w:hAnsi="Times New Roman" w:cs="Times New Roman"/>
          <w:spacing w:val="27"/>
          <w:sz w:val="24"/>
          <w:szCs w:val="24"/>
        </w:rPr>
        <w:t xml:space="preserve"> </w:t>
      </w:r>
      <w:r w:rsidRPr="006E5890">
        <w:rPr>
          <w:rFonts w:ascii="Times New Roman" w:hAnsi="Times New Roman" w:cs="Times New Roman"/>
          <w:sz w:val="24"/>
          <w:szCs w:val="24"/>
        </w:rPr>
        <w:t>or</w:t>
      </w:r>
      <w:r w:rsidRPr="006E5890">
        <w:rPr>
          <w:rFonts w:ascii="Times New Roman" w:hAnsi="Times New Roman" w:cs="Times New Roman"/>
          <w:spacing w:val="28"/>
          <w:sz w:val="24"/>
          <w:szCs w:val="24"/>
        </w:rPr>
        <w:t xml:space="preserve"> </w:t>
      </w:r>
      <w:r w:rsidRPr="006E5890">
        <w:rPr>
          <w:rFonts w:ascii="Times New Roman" w:hAnsi="Times New Roman" w:cs="Times New Roman"/>
          <w:sz w:val="24"/>
          <w:szCs w:val="24"/>
        </w:rPr>
        <w:t>order</w:t>
      </w:r>
      <w:r w:rsidRPr="006E5890">
        <w:rPr>
          <w:rFonts w:ascii="Times New Roman" w:hAnsi="Times New Roman" w:cs="Times New Roman"/>
          <w:spacing w:val="24"/>
          <w:sz w:val="24"/>
          <w:szCs w:val="24"/>
        </w:rPr>
        <w:t xml:space="preserve"> </w:t>
      </w:r>
      <w:r w:rsidRPr="006E5890">
        <w:rPr>
          <w:rFonts w:ascii="Times New Roman" w:hAnsi="Times New Roman" w:cs="Times New Roman"/>
          <w:sz w:val="24"/>
          <w:szCs w:val="24"/>
        </w:rPr>
        <w:t>of</w:t>
      </w:r>
      <w:r w:rsidRPr="006E5890">
        <w:rPr>
          <w:rFonts w:ascii="Times New Roman" w:hAnsi="Times New Roman" w:cs="Times New Roman"/>
          <w:spacing w:val="28"/>
          <w:sz w:val="24"/>
          <w:szCs w:val="24"/>
        </w:rPr>
        <w:t xml:space="preserve"> </w:t>
      </w:r>
      <w:r w:rsidRPr="006E5890">
        <w:rPr>
          <w:rFonts w:ascii="Times New Roman" w:hAnsi="Times New Roman" w:cs="Times New Roman"/>
          <w:sz w:val="24"/>
          <w:szCs w:val="24"/>
        </w:rPr>
        <w:t>court</w:t>
      </w:r>
      <w:r w:rsidRPr="006E5890">
        <w:rPr>
          <w:rFonts w:ascii="Times New Roman" w:hAnsi="Times New Roman" w:cs="Times New Roman"/>
          <w:spacing w:val="29"/>
          <w:sz w:val="24"/>
          <w:szCs w:val="24"/>
        </w:rPr>
        <w:t xml:space="preserve"> </w:t>
      </w:r>
      <w:r w:rsidRPr="006E5890">
        <w:rPr>
          <w:rFonts w:ascii="Times New Roman" w:hAnsi="Times New Roman" w:cs="Times New Roman"/>
          <w:sz w:val="24"/>
          <w:szCs w:val="24"/>
        </w:rPr>
        <w:t>at its own costs.</w:t>
      </w:r>
    </w:p>
    <w:p w14:paraId="17DFB16D" w14:textId="77777777" w:rsidR="00467FAD" w:rsidRPr="00EE7EA4" w:rsidRDefault="00467FAD" w:rsidP="00467FAD">
      <w:pPr>
        <w:pStyle w:val="TableParagraph"/>
        <w:tabs>
          <w:tab w:val="left" w:pos="1843"/>
        </w:tabs>
        <w:ind w:left="1842" w:right="94"/>
        <w:rPr>
          <w:rFonts w:ascii="Times New Roman" w:hAnsi="Times New Roman" w:cs="Times New Roman"/>
          <w:sz w:val="24"/>
          <w:szCs w:val="24"/>
        </w:rPr>
      </w:pPr>
    </w:p>
    <w:p w14:paraId="6024AB52" w14:textId="572EED6D" w:rsidR="00C94177" w:rsidRPr="0018565E" w:rsidRDefault="0018565E" w:rsidP="0018565E">
      <w:pPr>
        <w:jc w:val="both"/>
        <w:rPr>
          <w:rFonts w:ascii="Times New Roman" w:hAnsi="Times New Roman" w:cs="Times New Roman"/>
          <w:sz w:val="24"/>
          <w:szCs w:val="24"/>
        </w:rPr>
      </w:pPr>
      <w:r>
        <w:rPr>
          <w:rFonts w:ascii="Times New Roman" w:hAnsi="Times New Roman" w:cs="Times New Roman"/>
          <w:sz w:val="24"/>
          <w:szCs w:val="24"/>
        </w:rPr>
        <w:t>11.3</w:t>
      </w:r>
      <w:r w:rsidR="00EE7EA4" w:rsidRPr="0018565E">
        <w:rPr>
          <w:rFonts w:ascii="Times New Roman" w:hAnsi="Times New Roman" w:cs="Times New Roman"/>
          <w:sz w:val="24"/>
          <w:szCs w:val="24"/>
        </w:rPr>
        <w:t xml:space="preserve">    </w:t>
      </w:r>
      <w:r w:rsidR="00C94177" w:rsidRPr="0018565E">
        <w:rPr>
          <w:rFonts w:ascii="Times New Roman" w:hAnsi="Times New Roman" w:cs="Times New Roman"/>
          <w:sz w:val="24"/>
          <w:szCs w:val="24"/>
        </w:rPr>
        <w:t>Transfer of personal data outside Singapore.</w:t>
      </w:r>
      <w:r w:rsidR="00C94177" w:rsidRPr="0018565E">
        <w:rPr>
          <w:rFonts w:ascii="Times New Roman" w:hAnsi="Times New Roman" w:cs="Times New Roman"/>
          <w:spacing w:val="1"/>
          <w:sz w:val="24"/>
          <w:szCs w:val="24"/>
        </w:rPr>
        <w:t xml:space="preserve"> </w:t>
      </w:r>
      <w:r w:rsidR="007C7260" w:rsidRPr="0018565E">
        <w:rPr>
          <w:rFonts w:ascii="Times New Roman" w:hAnsi="Times New Roman" w:cs="Times New Roman"/>
          <w:spacing w:val="1"/>
          <w:sz w:val="24"/>
          <w:szCs w:val="24"/>
        </w:rPr>
        <w:t xml:space="preserve">We </w:t>
      </w:r>
      <w:r w:rsidR="00C94177" w:rsidRPr="0018565E">
        <w:rPr>
          <w:rFonts w:ascii="Times New Roman" w:hAnsi="Times New Roman" w:cs="Times New Roman"/>
          <w:sz w:val="24"/>
          <w:szCs w:val="24"/>
        </w:rPr>
        <w:t>shall</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not</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transfer</w:t>
      </w:r>
      <w:r w:rsidR="00C94177" w:rsidRPr="0018565E">
        <w:rPr>
          <w:rFonts w:ascii="Times New Roman" w:hAnsi="Times New Roman" w:cs="Times New Roman"/>
          <w:spacing w:val="1"/>
          <w:sz w:val="24"/>
          <w:szCs w:val="24"/>
        </w:rPr>
        <w:t xml:space="preserve"> </w:t>
      </w:r>
      <w:r w:rsidR="00B46729" w:rsidRPr="0018565E">
        <w:rPr>
          <w:rFonts w:ascii="Times New Roman" w:hAnsi="Times New Roman" w:cs="Times New Roman"/>
          <w:sz w:val="24"/>
          <w:szCs w:val="24"/>
        </w:rPr>
        <w:t>Customer’s Personal Data</w:t>
      </w:r>
      <w:r w:rsidR="00C94177" w:rsidRPr="0018565E">
        <w:rPr>
          <w:rFonts w:ascii="Times New Roman" w:hAnsi="Times New Roman" w:cs="Times New Roman"/>
          <w:sz w:val="24"/>
          <w:szCs w:val="24"/>
        </w:rPr>
        <w:t xml:space="preserve"> to a place outside Singapore</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without</w:t>
      </w:r>
      <w:r w:rsidR="00C94177" w:rsidRPr="0018565E">
        <w:rPr>
          <w:rFonts w:ascii="Times New Roman" w:hAnsi="Times New Roman" w:cs="Times New Roman"/>
          <w:spacing w:val="-14"/>
          <w:sz w:val="24"/>
          <w:szCs w:val="24"/>
        </w:rPr>
        <w:t xml:space="preserve"> </w:t>
      </w:r>
      <w:r w:rsidR="00C94177" w:rsidRPr="0018565E">
        <w:rPr>
          <w:rFonts w:ascii="Times New Roman" w:hAnsi="Times New Roman" w:cs="Times New Roman"/>
          <w:sz w:val="24"/>
          <w:szCs w:val="24"/>
        </w:rPr>
        <w:t>the</w:t>
      </w:r>
      <w:r w:rsidR="00C94177" w:rsidRPr="0018565E">
        <w:rPr>
          <w:rFonts w:ascii="Times New Roman" w:hAnsi="Times New Roman" w:cs="Times New Roman"/>
          <w:spacing w:val="-14"/>
          <w:sz w:val="24"/>
          <w:szCs w:val="24"/>
        </w:rPr>
        <w:t xml:space="preserve"> </w:t>
      </w:r>
      <w:r w:rsidR="00C94177" w:rsidRPr="0018565E">
        <w:rPr>
          <w:rFonts w:ascii="Times New Roman" w:hAnsi="Times New Roman" w:cs="Times New Roman"/>
          <w:sz w:val="24"/>
          <w:szCs w:val="24"/>
        </w:rPr>
        <w:t>Customer’s</w:t>
      </w:r>
      <w:r w:rsidR="00C94177" w:rsidRPr="0018565E">
        <w:rPr>
          <w:rFonts w:ascii="Times New Roman" w:hAnsi="Times New Roman" w:cs="Times New Roman"/>
          <w:spacing w:val="-14"/>
          <w:sz w:val="24"/>
          <w:szCs w:val="24"/>
        </w:rPr>
        <w:t xml:space="preserve"> </w:t>
      </w:r>
      <w:r w:rsidR="00C94177" w:rsidRPr="0018565E">
        <w:rPr>
          <w:rFonts w:ascii="Times New Roman" w:hAnsi="Times New Roman" w:cs="Times New Roman"/>
          <w:sz w:val="24"/>
          <w:szCs w:val="24"/>
        </w:rPr>
        <w:t>prior</w:t>
      </w:r>
      <w:r w:rsidR="00C94177" w:rsidRPr="0018565E">
        <w:rPr>
          <w:rFonts w:ascii="Times New Roman" w:hAnsi="Times New Roman" w:cs="Times New Roman"/>
          <w:spacing w:val="-14"/>
          <w:sz w:val="24"/>
          <w:szCs w:val="24"/>
        </w:rPr>
        <w:t xml:space="preserve"> </w:t>
      </w:r>
      <w:r w:rsidR="00C94177" w:rsidRPr="0018565E">
        <w:rPr>
          <w:rFonts w:ascii="Times New Roman" w:hAnsi="Times New Roman" w:cs="Times New Roman"/>
          <w:sz w:val="24"/>
          <w:szCs w:val="24"/>
        </w:rPr>
        <w:t>written</w:t>
      </w:r>
      <w:r w:rsidR="00C94177" w:rsidRPr="0018565E">
        <w:rPr>
          <w:rFonts w:ascii="Times New Roman" w:hAnsi="Times New Roman" w:cs="Times New Roman"/>
          <w:spacing w:val="-15"/>
          <w:sz w:val="24"/>
          <w:szCs w:val="24"/>
        </w:rPr>
        <w:t xml:space="preserve"> </w:t>
      </w:r>
      <w:r w:rsidR="00C94177" w:rsidRPr="0018565E">
        <w:rPr>
          <w:rFonts w:ascii="Times New Roman" w:hAnsi="Times New Roman" w:cs="Times New Roman"/>
          <w:sz w:val="24"/>
          <w:szCs w:val="24"/>
        </w:rPr>
        <w:t>consent.</w:t>
      </w:r>
      <w:r w:rsidR="00EE7EA4" w:rsidRPr="0018565E">
        <w:rPr>
          <w:rFonts w:ascii="Times New Roman" w:hAnsi="Times New Roman" w:cs="Times New Roman"/>
          <w:spacing w:val="31"/>
          <w:sz w:val="24"/>
          <w:szCs w:val="24"/>
        </w:rPr>
        <w:t xml:space="preserve"> </w:t>
      </w:r>
      <w:r w:rsidR="00C94177" w:rsidRPr="0018565E">
        <w:rPr>
          <w:rFonts w:ascii="Times New Roman" w:hAnsi="Times New Roman" w:cs="Times New Roman"/>
          <w:sz w:val="24"/>
          <w:szCs w:val="24"/>
        </w:rPr>
        <w:t xml:space="preserve">If the Customer provides consent, </w:t>
      </w:r>
      <w:r w:rsidR="00805493" w:rsidRPr="0018565E">
        <w:rPr>
          <w:rFonts w:ascii="Times New Roman" w:hAnsi="Times New Roman" w:cs="Times New Roman"/>
          <w:sz w:val="24"/>
          <w:szCs w:val="24"/>
        </w:rPr>
        <w:t xml:space="preserve">we shall </w:t>
      </w:r>
      <w:r w:rsidR="00C94177" w:rsidRPr="0018565E">
        <w:rPr>
          <w:rFonts w:ascii="Times New Roman" w:hAnsi="Times New Roman" w:cs="Times New Roman"/>
          <w:sz w:val="24"/>
          <w:szCs w:val="24"/>
        </w:rPr>
        <w:t>provide</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a</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written</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undertaking</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to</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the</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Customer</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that</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the</w:t>
      </w:r>
      <w:r w:rsidR="00C94177" w:rsidRPr="0018565E">
        <w:rPr>
          <w:rFonts w:ascii="Times New Roman" w:hAnsi="Times New Roman" w:cs="Times New Roman"/>
          <w:spacing w:val="1"/>
          <w:sz w:val="24"/>
          <w:szCs w:val="24"/>
        </w:rPr>
        <w:t xml:space="preserve"> </w:t>
      </w:r>
      <w:r w:rsidR="00B46729" w:rsidRPr="0018565E">
        <w:rPr>
          <w:rFonts w:ascii="Times New Roman" w:hAnsi="Times New Roman" w:cs="Times New Roman"/>
          <w:sz w:val="24"/>
          <w:szCs w:val="24"/>
        </w:rPr>
        <w:t xml:space="preserve">Customer’s Personal </w:t>
      </w:r>
      <w:proofErr w:type="gramStart"/>
      <w:r w:rsidR="00B46729" w:rsidRPr="0018565E">
        <w:rPr>
          <w:rFonts w:ascii="Times New Roman" w:hAnsi="Times New Roman" w:cs="Times New Roman"/>
          <w:sz w:val="24"/>
          <w:szCs w:val="24"/>
        </w:rPr>
        <w:t>Data</w:t>
      </w:r>
      <w:r w:rsidR="007C7260" w:rsidRPr="0018565E">
        <w:rPr>
          <w:rFonts w:ascii="Times New Roman" w:hAnsi="Times New Roman" w:cs="Times New Roman"/>
          <w:sz w:val="24"/>
          <w:szCs w:val="24"/>
        </w:rPr>
        <w:t xml:space="preserve"> </w:t>
      </w:r>
      <w:r w:rsidR="00C94177" w:rsidRPr="0018565E">
        <w:rPr>
          <w:rFonts w:ascii="Times New Roman" w:hAnsi="Times New Roman" w:cs="Times New Roman"/>
          <w:spacing w:val="-59"/>
          <w:sz w:val="24"/>
          <w:szCs w:val="24"/>
        </w:rPr>
        <w:t xml:space="preserve"> </w:t>
      </w:r>
      <w:r w:rsidR="00C94177" w:rsidRPr="0018565E">
        <w:rPr>
          <w:rFonts w:ascii="Times New Roman" w:hAnsi="Times New Roman" w:cs="Times New Roman"/>
          <w:sz w:val="24"/>
          <w:szCs w:val="24"/>
        </w:rPr>
        <w:t>transferred</w:t>
      </w:r>
      <w:proofErr w:type="gramEnd"/>
      <w:r w:rsidR="00C94177" w:rsidRPr="0018565E">
        <w:rPr>
          <w:rFonts w:ascii="Times New Roman" w:hAnsi="Times New Roman" w:cs="Times New Roman"/>
          <w:sz w:val="24"/>
          <w:szCs w:val="24"/>
        </w:rPr>
        <w:t xml:space="preserve"> outside Singapore will be protected </w:t>
      </w:r>
      <w:r w:rsidR="007C7260" w:rsidRPr="0018565E">
        <w:rPr>
          <w:rFonts w:ascii="Times New Roman" w:hAnsi="Times New Roman" w:cs="Times New Roman"/>
          <w:sz w:val="24"/>
          <w:szCs w:val="24"/>
        </w:rPr>
        <w:t xml:space="preserve"> </w:t>
      </w:r>
      <w:r w:rsidR="00C94177" w:rsidRPr="0018565E">
        <w:rPr>
          <w:rFonts w:ascii="Times New Roman" w:hAnsi="Times New Roman" w:cs="Times New Roman"/>
          <w:sz w:val="24"/>
          <w:szCs w:val="24"/>
        </w:rPr>
        <w:t>at a standard</w:t>
      </w:r>
      <w:r w:rsidR="00C94177" w:rsidRPr="0018565E">
        <w:rPr>
          <w:rFonts w:ascii="Times New Roman" w:hAnsi="Times New Roman" w:cs="Times New Roman"/>
          <w:sz w:val="28"/>
          <w:szCs w:val="28"/>
        </w:rPr>
        <w:t xml:space="preserve"> </w:t>
      </w:r>
      <w:r w:rsidR="00C94177" w:rsidRPr="0018565E">
        <w:rPr>
          <w:rFonts w:ascii="Times New Roman" w:hAnsi="Times New Roman" w:cs="Times New Roman"/>
          <w:sz w:val="24"/>
          <w:szCs w:val="24"/>
        </w:rPr>
        <w:t>that is comparable to that under</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the</w:t>
      </w:r>
      <w:r w:rsidR="00C94177" w:rsidRPr="0018565E">
        <w:rPr>
          <w:rFonts w:ascii="Times New Roman" w:hAnsi="Times New Roman" w:cs="Times New Roman"/>
          <w:spacing w:val="-7"/>
          <w:sz w:val="24"/>
          <w:szCs w:val="24"/>
        </w:rPr>
        <w:t xml:space="preserve"> </w:t>
      </w:r>
      <w:r w:rsidR="00C94177" w:rsidRPr="0018565E">
        <w:rPr>
          <w:rFonts w:ascii="Times New Roman" w:hAnsi="Times New Roman" w:cs="Times New Roman"/>
          <w:sz w:val="24"/>
          <w:szCs w:val="24"/>
        </w:rPr>
        <w:t>PDPA.</w:t>
      </w:r>
      <w:r w:rsidR="00C94177" w:rsidRPr="0018565E">
        <w:rPr>
          <w:rFonts w:ascii="Times New Roman" w:hAnsi="Times New Roman" w:cs="Times New Roman"/>
          <w:spacing w:val="-7"/>
          <w:sz w:val="24"/>
          <w:szCs w:val="24"/>
        </w:rPr>
        <w:t xml:space="preserve"> </w:t>
      </w:r>
      <w:r w:rsidR="00B46729" w:rsidRPr="0018565E">
        <w:rPr>
          <w:rFonts w:ascii="Times New Roman" w:hAnsi="Times New Roman" w:cs="Times New Roman"/>
          <w:sz w:val="24"/>
          <w:szCs w:val="24"/>
        </w:rPr>
        <w:t>If</w:t>
      </w:r>
      <w:r w:rsidR="00B46729" w:rsidRPr="0018565E">
        <w:rPr>
          <w:rFonts w:ascii="Times New Roman" w:hAnsi="Times New Roman" w:cs="Times New Roman"/>
          <w:spacing w:val="-6"/>
          <w:sz w:val="24"/>
          <w:szCs w:val="24"/>
        </w:rPr>
        <w:t xml:space="preserve"> </w:t>
      </w:r>
      <w:r w:rsidR="007C7260" w:rsidRPr="0018565E">
        <w:rPr>
          <w:rFonts w:ascii="Times New Roman" w:hAnsi="Times New Roman" w:cs="Times New Roman"/>
          <w:spacing w:val="-6"/>
          <w:sz w:val="24"/>
          <w:szCs w:val="24"/>
        </w:rPr>
        <w:t xml:space="preserve">we </w:t>
      </w:r>
      <w:r w:rsidR="00805493" w:rsidRPr="0018565E">
        <w:rPr>
          <w:rFonts w:ascii="Times New Roman" w:hAnsi="Times New Roman" w:cs="Times New Roman"/>
          <w:sz w:val="24"/>
          <w:szCs w:val="24"/>
        </w:rPr>
        <w:t>transfer</w:t>
      </w:r>
      <w:r w:rsidR="00C94177" w:rsidRPr="0018565E">
        <w:rPr>
          <w:rFonts w:ascii="Times New Roman" w:hAnsi="Times New Roman" w:cs="Times New Roman"/>
          <w:spacing w:val="-7"/>
          <w:sz w:val="24"/>
          <w:szCs w:val="24"/>
        </w:rPr>
        <w:t xml:space="preserve"> </w:t>
      </w:r>
      <w:r w:rsidR="00B46729" w:rsidRPr="0018565E">
        <w:rPr>
          <w:rFonts w:ascii="Times New Roman" w:hAnsi="Times New Roman" w:cs="Times New Roman"/>
          <w:sz w:val="24"/>
          <w:szCs w:val="24"/>
        </w:rPr>
        <w:t>Customer’s Personal Data</w:t>
      </w:r>
      <w:r w:rsidR="00C94177" w:rsidRPr="0018565E">
        <w:rPr>
          <w:rFonts w:ascii="Times New Roman" w:hAnsi="Times New Roman" w:cs="Times New Roman"/>
          <w:sz w:val="24"/>
          <w:szCs w:val="24"/>
        </w:rPr>
        <w:t xml:space="preserve"> to any third party overseas, </w:t>
      </w:r>
      <w:r w:rsidR="007C7260" w:rsidRPr="0018565E">
        <w:rPr>
          <w:rFonts w:ascii="Times New Roman" w:hAnsi="Times New Roman" w:cs="Times New Roman"/>
          <w:sz w:val="24"/>
          <w:szCs w:val="24"/>
        </w:rPr>
        <w:t xml:space="preserve">we </w:t>
      </w:r>
      <w:r w:rsidR="00C94177" w:rsidRPr="0018565E">
        <w:rPr>
          <w:rFonts w:ascii="Times New Roman" w:hAnsi="Times New Roman" w:cs="Times New Roman"/>
          <w:sz w:val="24"/>
          <w:szCs w:val="24"/>
        </w:rPr>
        <w:t>shall</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procure</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the</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same</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written</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undertaking</w:t>
      </w:r>
      <w:r w:rsidR="00C94177" w:rsidRPr="0018565E">
        <w:rPr>
          <w:rFonts w:ascii="Times New Roman" w:hAnsi="Times New Roman" w:cs="Times New Roman"/>
          <w:spacing w:val="-3"/>
          <w:sz w:val="24"/>
          <w:szCs w:val="24"/>
        </w:rPr>
        <w:t xml:space="preserve"> </w:t>
      </w:r>
      <w:r w:rsidR="00C94177" w:rsidRPr="0018565E">
        <w:rPr>
          <w:rFonts w:ascii="Times New Roman" w:hAnsi="Times New Roman" w:cs="Times New Roman"/>
          <w:sz w:val="24"/>
          <w:szCs w:val="24"/>
        </w:rPr>
        <w:t>from</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such</w:t>
      </w:r>
      <w:r w:rsidR="00C94177" w:rsidRPr="0018565E">
        <w:rPr>
          <w:rFonts w:ascii="Times New Roman" w:hAnsi="Times New Roman" w:cs="Times New Roman"/>
          <w:spacing w:val="-2"/>
          <w:sz w:val="24"/>
          <w:szCs w:val="24"/>
        </w:rPr>
        <w:t xml:space="preserve"> </w:t>
      </w:r>
      <w:r w:rsidR="00C94177" w:rsidRPr="0018565E">
        <w:rPr>
          <w:rFonts w:ascii="Times New Roman" w:hAnsi="Times New Roman" w:cs="Times New Roman"/>
          <w:sz w:val="24"/>
          <w:szCs w:val="24"/>
        </w:rPr>
        <w:t>third party.</w:t>
      </w:r>
    </w:p>
    <w:p w14:paraId="7A618C0E" w14:textId="3890F3D8" w:rsidR="002E2DC3" w:rsidRPr="006E5890" w:rsidRDefault="002E2DC3" w:rsidP="002E2DC3">
      <w:pPr>
        <w:pStyle w:val="ListParagraph"/>
        <w:ind w:left="360"/>
        <w:jc w:val="both"/>
        <w:rPr>
          <w:rFonts w:ascii="Times New Roman" w:hAnsi="Times New Roman" w:cs="Times New Roman"/>
          <w:sz w:val="24"/>
          <w:szCs w:val="24"/>
        </w:rPr>
      </w:pPr>
    </w:p>
    <w:p w14:paraId="79CD5535" w14:textId="382B8A58" w:rsidR="00C94177" w:rsidRPr="00EE7EA4" w:rsidRDefault="0018565E" w:rsidP="0018565E">
      <w:pPr>
        <w:pStyle w:val="TableParagraph"/>
        <w:numPr>
          <w:ilvl w:val="1"/>
          <w:numId w:val="29"/>
        </w:numPr>
        <w:tabs>
          <w:tab w:val="left" w:pos="960"/>
        </w:tabs>
        <w:spacing w:before="112" w:line="252" w:lineRule="exact"/>
        <w:rPr>
          <w:rFonts w:ascii="Times New Roman" w:hAnsi="Times New Roman" w:cs="Times New Roman"/>
          <w:bCs/>
          <w:sz w:val="24"/>
          <w:szCs w:val="24"/>
        </w:rPr>
      </w:pPr>
      <w:r>
        <w:rPr>
          <w:rFonts w:ascii="Times New Roman" w:hAnsi="Times New Roman" w:cs="Times New Roman"/>
          <w:bCs/>
          <w:sz w:val="24"/>
          <w:szCs w:val="24"/>
        </w:rPr>
        <w:t xml:space="preserve">   </w:t>
      </w:r>
      <w:r w:rsidR="00C94177" w:rsidRPr="00EE7EA4">
        <w:rPr>
          <w:rFonts w:ascii="Times New Roman" w:hAnsi="Times New Roman" w:cs="Times New Roman"/>
          <w:bCs/>
          <w:sz w:val="24"/>
          <w:szCs w:val="24"/>
        </w:rPr>
        <w:t>Security</w:t>
      </w:r>
      <w:r w:rsidR="00C94177" w:rsidRPr="00EE7EA4">
        <w:rPr>
          <w:rFonts w:ascii="Times New Roman" w:hAnsi="Times New Roman" w:cs="Times New Roman"/>
          <w:bCs/>
          <w:spacing w:val="-3"/>
          <w:sz w:val="24"/>
          <w:szCs w:val="24"/>
        </w:rPr>
        <w:t xml:space="preserve"> </w:t>
      </w:r>
      <w:r w:rsidR="00C94177" w:rsidRPr="00EE7EA4">
        <w:rPr>
          <w:rFonts w:ascii="Times New Roman" w:hAnsi="Times New Roman" w:cs="Times New Roman"/>
          <w:bCs/>
          <w:sz w:val="24"/>
          <w:szCs w:val="24"/>
        </w:rPr>
        <w:t>Measures</w:t>
      </w:r>
    </w:p>
    <w:p w14:paraId="5F40F3FC" w14:textId="77777777" w:rsidR="007C7260" w:rsidRDefault="007C7260" w:rsidP="000963F7">
      <w:pPr>
        <w:jc w:val="both"/>
        <w:rPr>
          <w:rFonts w:ascii="Times New Roman" w:hAnsi="Times New Roman" w:cs="Times New Roman"/>
          <w:sz w:val="24"/>
          <w:szCs w:val="24"/>
        </w:rPr>
      </w:pPr>
    </w:p>
    <w:p w14:paraId="554ACC16" w14:textId="21C53F7E" w:rsidR="00C94177" w:rsidRPr="006E5890" w:rsidRDefault="0018565E" w:rsidP="002E7769">
      <w:pPr>
        <w:ind w:left="104"/>
        <w:jc w:val="both"/>
        <w:rPr>
          <w:rFonts w:ascii="Times New Roman" w:hAnsi="Times New Roman" w:cs="Times New Roman"/>
          <w:sz w:val="24"/>
          <w:szCs w:val="24"/>
        </w:rPr>
      </w:pPr>
      <w:r>
        <w:rPr>
          <w:rFonts w:ascii="Times New Roman" w:hAnsi="Times New Roman" w:cs="Times New Roman"/>
          <w:sz w:val="24"/>
          <w:szCs w:val="24"/>
        </w:rPr>
        <w:t>11</w:t>
      </w:r>
      <w:r w:rsidR="00EE7EA4">
        <w:rPr>
          <w:rFonts w:ascii="Times New Roman" w:hAnsi="Times New Roman" w:cs="Times New Roman"/>
          <w:sz w:val="24"/>
          <w:szCs w:val="24"/>
        </w:rPr>
        <w:t>.4.1</w:t>
      </w:r>
      <w:r w:rsidR="00EE7EA4">
        <w:rPr>
          <w:rFonts w:ascii="Times New Roman" w:hAnsi="Times New Roman" w:cs="Times New Roman"/>
          <w:sz w:val="24"/>
          <w:szCs w:val="24"/>
        </w:rPr>
        <w:tab/>
      </w:r>
      <w:r w:rsidR="007C7260">
        <w:rPr>
          <w:rFonts w:ascii="Times New Roman" w:hAnsi="Times New Roman" w:cs="Times New Roman"/>
          <w:sz w:val="24"/>
          <w:szCs w:val="24"/>
        </w:rPr>
        <w:t>We s</w:t>
      </w:r>
      <w:r w:rsidR="00C94177" w:rsidRPr="006E5890">
        <w:rPr>
          <w:rFonts w:ascii="Times New Roman" w:hAnsi="Times New Roman" w:cs="Times New Roman"/>
          <w:sz w:val="24"/>
          <w:szCs w:val="24"/>
        </w:rPr>
        <w:t>hall</w:t>
      </w:r>
      <w:r w:rsidR="00C94177" w:rsidRPr="006E5890">
        <w:rPr>
          <w:rFonts w:ascii="Times New Roman" w:hAnsi="Times New Roman" w:cs="Times New Roman"/>
          <w:spacing w:val="-4"/>
          <w:sz w:val="24"/>
          <w:szCs w:val="24"/>
        </w:rPr>
        <w:t xml:space="preserve"> </w:t>
      </w:r>
      <w:r w:rsidR="00C94177" w:rsidRPr="006E5890">
        <w:rPr>
          <w:rFonts w:ascii="Times New Roman" w:hAnsi="Times New Roman" w:cs="Times New Roman"/>
          <w:sz w:val="24"/>
          <w:szCs w:val="24"/>
        </w:rPr>
        <w:t>protect</w:t>
      </w:r>
      <w:r w:rsidR="00C94177" w:rsidRPr="006E5890">
        <w:rPr>
          <w:rFonts w:ascii="Times New Roman" w:hAnsi="Times New Roman" w:cs="Times New Roman"/>
          <w:spacing w:val="-4"/>
          <w:sz w:val="24"/>
          <w:szCs w:val="24"/>
        </w:rPr>
        <w:t xml:space="preserve"> </w:t>
      </w:r>
      <w:r w:rsidR="00C94177" w:rsidRPr="006E5890">
        <w:rPr>
          <w:rFonts w:ascii="Times New Roman" w:hAnsi="Times New Roman" w:cs="Times New Roman"/>
          <w:sz w:val="24"/>
          <w:szCs w:val="24"/>
        </w:rPr>
        <w:t>Customer</w:t>
      </w:r>
      <w:r w:rsidR="000963F7" w:rsidRPr="006E5890">
        <w:rPr>
          <w:rFonts w:ascii="Times New Roman" w:hAnsi="Times New Roman" w:cs="Times New Roman"/>
          <w:sz w:val="24"/>
          <w:szCs w:val="24"/>
        </w:rPr>
        <w:t xml:space="preserve">’s </w:t>
      </w:r>
      <w:r w:rsidR="00C94177" w:rsidRPr="006E5890">
        <w:rPr>
          <w:rFonts w:ascii="Times New Roman" w:hAnsi="Times New Roman" w:cs="Times New Roman"/>
          <w:sz w:val="24"/>
          <w:szCs w:val="24"/>
        </w:rPr>
        <w:t xml:space="preserve">Personal Data in </w:t>
      </w:r>
      <w:r w:rsidR="007C7260">
        <w:rPr>
          <w:rFonts w:ascii="Times New Roman" w:hAnsi="Times New Roman" w:cs="Times New Roman"/>
          <w:sz w:val="24"/>
          <w:szCs w:val="24"/>
        </w:rPr>
        <w:t xml:space="preserve">our </w:t>
      </w:r>
      <w:r w:rsidR="00C94177" w:rsidRPr="006E5890">
        <w:rPr>
          <w:rFonts w:ascii="Times New Roman" w:hAnsi="Times New Roman" w:cs="Times New Roman"/>
          <w:sz w:val="24"/>
          <w:szCs w:val="24"/>
        </w:rPr>
        <w:t>control or possession by making reasonable security</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arrangements</w:t>
      </w:r>
      <w:r w:rsidR="00C94177" w:rsidRPr="006E5890">
        <w:rPr>
          <w:rFonts w:ascii="Times New Roman" w:hAnsi="Times New Roman" w:cs="Times New Roman"/>
          <w:spacing w:val="-59"/>
          <w:sz w:val="24"/>
          <w:szCs w:val="24"/>
        </w:rPr>
        <w:t xml:space="preserve"> </w:t>
      </w:r>
      <w:r w:rsidR="00C94177" w:rsidRPr="006E5890">
        <w:rPr>
          <w:rFonts w:ascii="Times New Roman" w:hAnsi="Times New Roman" w:cs="Times New Roman"/>
          <w:sz w:val="24"/>
          <w:szCs w:val="24"/>
        </w:rPr>
        <w:t>(including,</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where</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appropriate,</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physical,</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administrative,</w:t>
      </w:r>
      <w:r w:rsidR="00C94177" w:rsidRPr="006E5890">
        <w:rPr>
          <w:rFonts w:ascii="Times New Roman" w:hAnsi="Times New Roman" w:cs="Times New Roman"/>
          <w:spacing w:val="1"/>
          <w:sz w:val="24"/>
          <w:szCs w:val="24"/>
        </w:rPr>
        <w:t xml:space="preserve"> </w:t>
      </w:r>
      <w:proofErr w:type="gramStart"/>
      <w:r w:rsidR="007C50F2" w:rsidRPr="006E5890">
        <w:rPr>
          <w:rFonts w:ascii="Times New Roman" w:hAnsi="Times New Roman" w:cs="Times New Roman"/>
          <w:sz w:val="24"/>
          <w:szCs w:val="24"/>
        </w:rPr>
        <w:t>procedural,</w:t>
      </w:r>
      <w:r w:rsidR="00C94177" w:rsidRPr="006E5890">
        <w:rPr>
          <w:rFonts w:ascii="Times New Roman" w:hAnsi="Times New Roman" w:cs="Times New Roman"/>
          <w:spacing w:val="-59"/>
          <w:sz w:val="24"/>
          <w:szCs w:val="24"/>
        </w:rPr>
        <w:t xml:space="preserve"> </w:t>
      </w:r>
      <w:r w:rsidR="007C50F2">
        <w:rPr>
          <w:rFonts w:ascii="Times New Roman" w:hAnsi="Times New Roman" w:cs="Times New Roman"/>
          <w:spacing w:val="-59"/>
          <w:sz w:val="24"/>
          <w:szCs w:val="24"/>
        </w:rPr>
        <w:t xml:space="preserve">  </w:t>
      </w:r>
      <w:proofErr w:type="gramEnd"/>
      <w:r w:rsidR="007C50F2">
        <w:rPr>
          <w:rFonts w:ascii="Times New Roman" w:hAnsi="Times New Roman" w:cs="Times New Roman"/>
          <w:spacing w:val="-59"/>
          <w:sz w:val="24"/>
          <w:szCs w:val="24"/>
        </w:rPr>
        <w:t xml:space="preserve">     </w:t>
      </w:r>
      <w:r w:rsidR="00C94177" w:rsidRPr="006E5890">
        <w:rPr>
          <w:rFonts w:ascii="Times New Roman" w:hAnsi="Times New Roman" w:cs="Times New Roman"/>
          <w:sz w:val="24"/>
          <w:szCs w:val="24"/>
        </w:rPr>
        <w:t>and</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information</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&amp;</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communications</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technology</w:t>
      </w:r>
      <w:r w:rsidR="00C94177" w:rsidRPr="006E5890">
        <w:rPr>
          <w:rFonts w:ascii="Times New Roman" w:hAnsi="Times New Roman" w:cs="Times New Roman"/>
          <w:spacing w:val="-3"/>
          <w:sz w:val="24"/>
          <w:szCs w:val="24"/>
        </w:rPr>
        <w:t xml:space="preserve"> </w:t>
      </w:r>
      <w:r w:rsidR="00C94177" w:rsidRPr="006E5890">
        <w:rPr>
          <w:rFonts w:ascii="Times New Roman" w:hAnsi="Times New Roman" w:cs="Times New Roman"/>
          <w:sz w:val="24"/>
          <w:szCs w:val="24"/>
        </w:rPr>
        <w:t>measures) to</w:t>
      </w:r>
      <w:r w:rsidR="00C94177" w:rsidRPr="006E5890">
        <w:rPr>
          <w:rFonts w:ascii="Times New Roman" w:hAnsi="Times New Roman" w:cs="Times New Roman"/>
          <w:spacing w:val="-2"/>
          <w:sz w:val="24"/>
          <w:szCs w:val="24"/>
        </w:rPr>
        <w:t xml:space="preserve"> </w:t>
      </w:r>
      <w:r w:rsidR="00C94177" w:rsidRPr="006E5890">
        <w:rPr>
          <w:rFonts w:ascii="Times New Roman" w:hAnsi="Times New Roman" w:cs="Times New Roman"/>
          <w:sz w:val="24"/>
          <w:szCs w:val="24"/>
        </w:rPr>
        <w:t xml:space="preserve">prevent: </w:t>
      </w:r>
    </w:p>
    <w:p w14:paraId="31B614A1" w14:textId="77777777" w:rsidR="002C6DCD" w:rsidRPr="006E5890" w:rsidRDefault="002C6DCD" w:rsidP="00C94177">
      <w:pPr>
        <w:pStyle w:val="ListParagraph"/>
        <w:ind w:left="959"/>
        <w:jc w:val="both"/>
        <w:rPr>
          <w:rFonts w:ascii="Times New Roman" w:hAnsi="Times New Roman" w:cs="Times New Roman"/>
          <w:sz w:val="24"/>
          <w:szCs w:val="24"/>
        </w:rPr>
      </w:pPr>
    </w:p>
    <w:p w14:paraId="31844F52" w14:textId="016A73F6" w:rsidR="00C94177" w:rsidRDefault="00C94177" w:rsidP="00C94177">
      <w:pPr>
        <w:pStyle w:val="ListParagraph"/>
        <w:numPr>
          <w:ilvl w:val="0"/>
          <w:numId w:val="5"/>
        </w:numPr>
        <w:jc w:val="both"/>
        <w:rPr>
          <w:rFonts w:ascii="Times New Roman" w:hAnsi="Times New Roman" w:cs="Times New Roman"/>
          <w:sz w:val="24"/>
          <w:szCs w:val="24"/>
        </w:rPr>
      </w:pPr>
      <w:r w:rsidRPr="006E5890">
        <w:rPr>
          <w:rFonts w:ascii="Times New Roman" w:hAnsi="Times New Roman" w:cs="Times New Roman"/>
          <w:sz w:val="24"/>
          <w:szCs w:val="24"/>
        </w:rPr>
        <w:t>unauthorized or accidental access, collection, use, disclosure,</w:t>
      </w:r>
      <w:r w:rsidR="00156031">
        <w:rPr>
          <w:rFonts w:ascii="Times New Roman" w:hAnsi="Times New Roman" w:cs="Times New Roman"/>
          <w:sz w:val="24"/>
          <w:szCs w:val="24"/>
        </w:rPr>
        <w:t xml:space="preserve"> </w:t>
      </w:r>
      <w:r w:rsidRPr="006E5890">
        <w:rPr>
          <w:rFonts w:ascii="Times New Roman" w:hAnsi="Times New Roman" w:cs="Times New Roman"/>
          <w:sz w:val="24"/>
          <w:szCs w:val="24"/>
        </w:rPr>
        <w:t>copying, modification,</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disposal</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or</w:t>
      </w:r>
      <w:r w:rsidRPr="006E5890">
        <w:rPr>
          <w:rFonts w:ascii="Times New Roman" w:hAnsi="Times New Roman" w:cs="Times New Roman"/>
          <w:spacing w:val="-59"/>
          <w:sz w:val="24"/>
          <w:szCs w:val="24"/>
        </w:rPr>
        <w:t xml:space="preserve"> </w:t>
      </w:r>
      <w:r w:rsidRPr="006E5890">
        <w:rPr>
          <w:rFonts w:ascii="Times New Roman" w:hAnsi="Times New Roman" w:cs="Times New Roman"/>
          <w:sz w:val="24"/>
          <w:szCs w:val="24"/>
        </w:rPr>
        <w:t>destruction</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of</w:t>
      </w:r>
      <w:r w:rsidRPr="006E5890">
        <w:rPr>
          <w:rFonts w:ascii="Times New Roman" w:hAnsi="Times New Roman" w:cs="Times New Roman"/>
          <w:spacing w:val="1"/>
          <w:sz w:val="24"/>
          <w:szCs w:val="24"/>
        </w:rPr>
        <w:t xml:space="preserve"> </w:t>
      </w:r>
      <w:r w:rsidR="00B46729" w:rsidRPr="006E5890">
        <w:rPr>
          <w:rFonts w:ascii="Times New Roman" w:hAnsi="Times New Roman" w:cs="Times New Roman"/>
          <w:sz w:val="24"/>
          <w:szCs w:val="24"/>
        </w:rPr>
        <w:t>Customer’s Personal Data</w:t>
      </w:r>
      <w:r w:rsidRPr="006E5890">
        <w:rPr>
          <w:rFonts w:ascii="Times New Roman" w:hAnsi="Times New Roman" w:cs="Times New Roman"/>
          <w:sz w:val="24"/>
          <w:szCs w:val="24"/>
        </w:rPr>
        <w:t>, or other similar</w:t>
      </w:r>
      <w:r w:rsidR="005E5747">
        <w:rPr>
          <w:rFonts w:ascii="Times New Roman" w:hAnsi="Times New Roman" w:cs="Times New Roman"/>
          <w:sz w:val="24"/>
          <w:szCs w:val="24"/>
        </w:rPr>
        <w:t xml:space="preserve"> </w:t>
      </w:r>
      <w:r w:rsidRPr="006E5890">
        <w:rPr>
          <w:rFonts w:ascii="Times New Roman" w:hAnsi="Times New Roman" w:cs="Times New Roman"/>
          <w:spacing w:val="-59"/>
          <w:sz w:val="24"/>
          <w:szCs w:val="24"/>
        </w:rPr>
        <w:t xml:space="preserve">  </w:t>
      </w:r>
      <w:r w:rsidRPr="006E5890">
        <w:rPr>
          <w:rFonts w:ascii="Times New Roman" w:hAnsi="Times New Roman" w:cs="Times New Roman"/>
          <w:sz w:val="24"/>
          <w:szCs w:val="24"/>
        </w:rPr>
        <w:t>risks;</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and</w:t>
      </w:r>
    </w:p>
    <w:p w14:paraId="2C35F81F" w14:textId="77777777" w:rsidR="00156031" w:rsidRPr="006E5890" w:rsidRDefault="00156031" w:rsidP="00156031">
      <w:pPr>
        <w:pStyle w:val="ListParagraph"/>
        <w:ind w:left="959"/>
        <w:jc w:val="both"/>
        <w:rPr>
          <w:rFonts w:ascii="Times New Roman" w:hAnsi="Times New Roman" w:cs="Times New Roman"/>
          <w:sz w:val="24"/>
          <w:szCs w:val="24"/>
        </w:rPr>
      </w:pPr>
    </w:p>
    <w:p w14:paraId="3BE3C2C6" w14:textId="67A5DEBB" w:rsidR="00C94177" w:rsidRPr="006E5890" w:rsidRDefault="00C94177" w:rsidP="00C94177">
      <w:pPr>
        <w:pStyle w:val="ListParagraph"/>
        <w:numPr>
          <w:ilvl w:val="0"/>
          <w:numId w:val="5"/>
        </w:numPr>
        <w:jc w:val="both"/>
        <w:rPr>
          <w:rFonts w:ascii="Times New Roman" w:hAnsi="Times New Roman" w:cs="Times New Roman"/>
          <w:sz w:val="24"/>
          <w:szCs w:val="24"/>
        </w:rPr>
      </w:pPr>
      <w:r w:rsidRPr="006E5890">
        <w:rPr>
          <w:rFonts w:ascii="Times New Roman" w:hAnsi="Times New Roman" w:cs="Times New Roman"/>
          <w:sz w:val="24"/>
          <w:szCs w:val="24"/>
        </w:rPr>
        <w:t>the</w:t>
      </w:r>
      <w:r w:rsidRPr="006E5890">
        <w:rPr>
          <w:rFonts w:ascii="Times New Roman" w:hAnsi="Times New Roman" w:cs="Times New Roman"/>
          <w:spacing w:val="-14"/>
          <w:sz w:val="24"/>
          <w:szCs w:val="24"/>
        </w:rPr>
        <w:t xml:space="preserve"> </w:t>
      </w:r>
      <w:r w:rsidRPr="006E5890">
        <w:rPr>
          <w:rFonts w:ascii="Times New Roman" w:hAnsi="Times New Roman" w:cs="Times New Roman"/>
          <w:sz w:val="24"/>
          <w:szCs w:val="24"/>
        </w:rPr>
        <w:t>loss</w:t>
      </w:r>
      <w:r w:rsidRPr="006E5890">
        <w:rPr>
          <w:rFonts w:ascii="Times New Roman" w:hAnsi="Times New Roman" w:cs="Times New Roman"/>
          <w:spacing w:val="-12"/>
          <w:sz w:val="24"/>
          <w:szCs w:val="24"/>
        </w:rPr>
        <w:t xml:space="preserve"> </w:t>
      </w:r>
      <w:r w:rsidRPr="006E5890">
        <w:rPr>
          <w:rFonts w:ascii="Times New Roman" w:hAnsi="Times New Roman" w:cs="Times New Roman"/>
          <w:sz w:val="24"/>
          <w:szCs w:val="24"/>
        </w:rPr>
        <w:t>of</w:t>
      </w:r>
      <w:r w:rsidRPr="006E5890">
        <w:rPr>
          <w:rFonts w:ascii="Times New Roman" w:hAnsi="Times New Roman" w:cs="Times New Roman"/>
          <w:spacing w:val="-11"/>
          <w:sz w:val="24"/>
          <w:szCs w:val="24"/>
        </w:rPr>
        <w:t xml:space="preserve"> </w:t>
      </w:r>
      <w:r w:rsidRPr="006E5890">
        <w:rPr>
          <w:rFonts w:ascii="Times New Roman" w:hAnsi="Times New Roman" w:cs="Times New Roman"/>
          <w:sz w:val="24"/>
          <w:szCs w:val="24"/>
        </w:rPr>
        <w:t>any</w:t>
      </w:r>
      <w:r w:rsidRPr="006E5890">
        <w:rPr>
          <w:rFonts w:ascii="Times New Roman" w:hAnsi="Times New Roman" w:cs="Times New Roman"/>
          <w:spacing w:val="-15"/>
          <w:sz w:val="24"/>
          <w:szCs w:val="24"/>
        </w:rPr>
        <w:t xml:space="preserve"> </w:t>
      </w:r>
      <w:r w:rsidRPr="006E5890">
        <w:rPr>
          <w:rFonts w:ascii="Times New Roman" w:hAnsi="Times New Roman" w:cs="Times New Roman"/>
          <w:sz w:val="24"/>
          <w:szCs w:val="24"/>
        </w:rPr>
        <w:t>storage</w:t>
      </w:r>
      <w:r w:rsidRPr="006E5890">
        <w:rPr>
          <w:rFonts w:ascii="Times New Roman" w:hAnsi="Times New Roman" w:cs="Times New Roman"/>
          <w:spacing w:val="-15"/>
          <w:sz w:val="24"/>
          <w:szCs w:val="24"/>
        </w:rPr>
        <w:t xml:space="preserve"> </w:t>
      </w:r>
      <w:r w:rsidR="00C4057F" w:rsidRPr="006E5890">
        <w:rPr>
          <w:rFonts w:ascii="Times New Roman" w:hAnsi="Times New Roman" w:cs="Times New Roman"/>
          <w:sz w:val="24"/>
          <w:szCs w:val="24"/>
        </w:rPr>
        <w:t>medium</w:t>
      </w:r>
      <w:r w:rsidR="00C4057F">
        <w:rPr>
          <w:rFonts w:ascii="Times New Roman" w:hAnsi="Times New Roman" w:cs="Times New Roman"/>
          <w:sz w:val="24"/>
          <w:szCs w:val="24"/>
        </w:rPr>
        <w:t xml:space="preserve"> or </w:t>
      </w:r>
      <w:r w:rsidRPr="006E5890">
        <w:rPr>
          <w:rFonts w:ascii="Times New Roman" w:hAnsi="Times New Roman" w:cs="Times New Roman"/>
          <w:sz w:val="24"/>
          <w:szCs w:val="24"/>
        </w:rPr>
        <w:t>device</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on</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which</w:t>
      </w:r>
      <w:r w:rsidRPr="006E5890">
        <w:rPr>
          <w:rFonts w:ascii="Times New Roman" w:hAnsi="Times New Roman" w:cs="Times New Roman"/>
          <w:spacing w:val="1"/>
          <w:sz w:val="24"/>
          <w:szCs w:val="24"/>
        </w:rPr>
        <w:t xml:space="preserve"> </w:t>
      </w:r>
      <w:r w:rsidRPr="005F44D4">
        <w:rPr>
          <w:rFonts w:ascii="Times New Roman" w:hAnsi="Times New Roman" w:cs="Times New Roman"/>
          <w:sz w:val="24"/>
        </w:rPr>
        <w:t>personal data</w:t>
      </w:r>
      <w:r w:rsidRPr="005F44D4">
        <w:rPr>
          <w:rFonts w:ascii="Times New Roman" w:hAnsi="Times New Roman" w:cs="Times New Roman"/>
          <w:spacing w:val="-1"/>
          <w:sz w:val="28"/>
          <w:szCs w:val="24"/>
        </w:rPr>
        <w:t xml:space="preserve"> </w:t>
      </w:r>
      <w:r w:rsidRPr="006E5890">
        <w:rPr>
          <w:rFonts w:ascii="Times New Roman" w:hAnsi="Times New Roman" w:cs="Times New Roman"/>
          <w:sz w:val="24"/>
          <w:szCs w:val="24"/>
        </w:rPr>
        <w:t>is</w:t>
      </w:r>
      <w:r w:rsidRPr="006E5890">
        <w:rPr>
          <w:rFonts w:ascii="Times New Roman" w:hAnsi="Times New Roman" w:cs="Times New Roman"/>
          <w:spacing w:val="-2"/>
          <w:sz w:val="24"/>
          <w:szCs w:val="24"/>
        </w:rPr>
        <w:t xml:space="preserve"> </w:t>
      </w:r>
      <w:r w:rsidRPr="006E5890">
        <w:rPr>
          <w:rFonts w:ascii="Times New Roman" w:hAnsi="Times New Roman" w:cs="Times New Roman"/>
          <w:sz w:val="24"/>
          <w:szCs w:val="24"/>
        </w:rPr>
        <w:t>stored.</w:t>
      </w:r>
    </w:p>
    <w:p w14:paraId="2BB3F26F" w14:textId="77777777" w:rsidR="00C94177" w:rsidRPr="006E5890" w:rsidRDefault="00C94177" w:rsidP="00C94177">
      <w:pPr>
        <w:jc w:val="both"/>
        <w:rPr>
          <w:rFonts w:ascii="Times New Roman" w:hAnsi="Times New Roman" w:cs="Times New Roman"/>
          <w:sz w:val="24"/>
          <w:szCs w:val="24"/>
        </w:rPr>
      </w:pPr>
    </w:p>
    <w:p w14:paraId="640C3C50" w14:textId="4BAC460D" w:rsidR="00C94177" w:rsidRPr="001F223C" w:rsidRDefault="00C94177" w:rsidP="007C7260">
      <w:pPr>
        <w:jc w:val="both"/>
        <w:rPr>
          <w:rFonts w:ascii="Times New Roman" w:hAnsi="Times New Roman" w:cs="Times New Roman"/>
          <w:sz w:val="24"/>
          <w:szCs w:val="24"/>
        </w:rPr>
      </w:pPr>
      <w:r w:rsidRPr="006E5890">
        <w:rPr>
          <w:rFonts w:ascii="Times New Roman" w:hAnsi="Times New Roman" w:cs="Times New Roman"/>
          <w:sz w:val="24"/>
          <w:szCs w:val="24"/>
        </w:rPr>
        <w:t>For the purposes of this Agreement,</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“reasonable</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security</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arrangements”</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include arrangements set out below which</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shall</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not</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be</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varied</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without</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the</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Customer’s</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prior</w:t>
      </w:r>
      <w:r w:rsidRPr="006E5890">
        <w:rPr>
          <w:rFonts w:ascii="Times New Roman" w:hAnsi="Times New Roman" w:cs="Times New Roman"/>
          <w:spacing w:val="-1"/>
          <w:sz w:val="24"/>
          <w:szCs w:val="24"/>
        </w:rPr>
        <w:t xml:space="preserve"> </w:t>
      </w:r>
      <w:r w:rsidRPr="001F223C">
        <w:rPr>
          <w:rFonts w:ascii="Times New Roman" w:hAnsi="Times New Roman" w:cs="Times New Roman"/>
          <w:sz w:val="24"/>
          <w:szCs w:val="24"/>
        </w:rPr>
        <w:t>written</w:t>
      </w:r>
      <w:r w:rsidRPr="001F223C">
        <w:rPr>
          <w:rFonts w:ascii="Times New Roman" w:hAnsi="Times New Roman" w:cs="Times New Roman"/>
          <w:spacing w:val="-6"/>
          <w:sz w:val="24"/>
          <w:szCs w:val="24"/>
        </w:rPr>
        <w:t xml:space="preserve"> </w:t>
      </w:r>
      <w:r w:rsidRPr="001F223C">
        <w:rPr>
          <w:rFonts w:ascii="Times New Roman" w:hAnsi="Times New Roman" w:cs="Times New Roman"/>
          <w:sz w:val="24"/>
          <w:szCs w:val="24"/>
        </w:rPr>
        <w:t>consent:</w:t>
      </w:r>
    </w:p>
    <w:p w14:paraId="6136214C" w14:textId="1EF45B2C" w:rsidR="001F223C" w:rsidRPr="001F223C" w:rsidRDefault="001F223C" w:rsidP="001F223C">
      <w:pPr>
        <w:pStyle w:val="ListParagraph"/>
        <w:numPr>
          <w:ilvl w:val="0"/>
          <w:numId w:val="28"/>
        </w:numPr>
        <w:spacing w:before="240" w:line="276" w:lineRule="auto"/>
        <w:jc w:val="both"/>
        <w:rPr>
          <w:rFonts w:ascii="Times New Roman" w:eastAsia="Times New Roman" w:hAnsi="Times New Roman" w:cs="Times New Roman"/>
          <w:sz w:val="24"/>
          <w:szCs w:val="24"/>
        </w:rPr>
      </w:pPr>
      <w:r w:rsidRPr="001F223C">
        <w:rPr>
          <w:rFonts w:ascii="Times New Roman" w:eastAsia="Times New Roman" w:hAnsi="Times New Roman" w:cs="Times New Roman"/>
          <w:sz w:val="24"/>
          <w:szCs w:val="24"/>
        </w:rPr>
        <w:t xml:space="preserve">Operating Systems to be hardened to CIS </w:t>
      </w:r>
      <w:proofErr w:type="gramStart"/>
      <w:r w:rsidRPr="001F223C">
        <w:rPr>
          <w:rFonts w:ascii="Times New Roman" w:eastAsia="Times New Roman" w:hAnsi="Times New Roman" w:cs="Times New Roman"/>
          <w:sz w:val="24"/>
          <w:szCs w:val="24"/>
        </w:rPr>
        <w:t>standard</w:t>
      </w:r>
      <w:r w:rsidR="00156031">
        <w:rPr>
          <w:rFonts w:ascii="Times New Roman" w:eastAsia="Times New Roman" w:hAnsi="Times New Roman" w:cs="Times New Roman"/>
          <w:sz w:val="24"/>
          <w:szCs w:val="24"/>
        </w:rPr>
        <w:t>s;</w:t>
      </w:r>
      <w:proofErr w:type="gramEnd"/>
    </w:p>
    <w:p w14:paraId="74A85B7D" w14:textId="61777925" w:rsidR="001F223C" w:rsidRPr="001F223C" w:rsidRDefault="001F223C" w:rsidP="001F223C">
      <w:pPr>
        <w:pStyle w:val="ListParagraph"/>
        <w:numPr>
          <w:ilvl w:val="0"/>
          <w:numId w:val="28"/>
        </w:numPr>
        <w:spacing w:line="276" w:lineRule="auto"/>
        <w:jc w:val="both"/>
        <w:rPr>
          <w:rFonts w:ascii="Times New Roman" w:eastAsia="Times New Roman" w:hAnsi="Times New Roman" w:cs="Times New Roman"/>
          <w:sz w:val="24"/>
          <w:szCs w:val="24"/>
        </w:rPr>
      </w:pPr>
      <w:r w:rsidRPr="001F223C">
        <w:rPr>
          <w:rFonts w:ascii="Times New Roman" w:eastAsia="Times New Roman" w:hAnsi="Times New Roman" w:cs="Times New Roman"/>
          <w:sz w:val="24"/>
          <w:szCs w:val="24"/>
        </w:rPr>
        <w:t xml:space="preserve">Communications between </w:t>
      </w:r>
      <w:r w:rsidR="007C50F2">
        <w:rPr>
          <w:rFonts w:ascii="Times New Roman" w:eastAsia="Times New Roman" w:hAnsi="Times New Roman" w:cs="Times New Roman"/>
          <w:sz w:val="24"/>
          <w:szCs w:val="24"/>
        </w:rPr>
        <w:t xml:space="preserve">SAFEHAVEN applications </w:t>
      </w:r>
      <w:r w:rsidRPr="001F223C">
        <w:rPr>
          <w:rFonts w:ascii="Times New Roman" w:eastAsia="Times New Roman" w:hAnsi="Times New Roman" w:cs="Times New Roman"/>
          <w:sz w:val="24"/>
          <w:szCs w:val="24"/>
        </w:rPr>
        <w:t xml:space="preserve">and </w:t>
      </w:r>
      <w:r w:rsidR="007C50F2">
        <w:rPr>
          <w:rFonts w:ascii="Times New Roman" w:eastAsia="Times New Roman" w:hAnsi="Times New Roman" w:cs="Times New Roman"/>
          <w:sz w:val="24"/>
          <w:szCs w:val="24"/>
        </w:rPr>
        <w:t xml:space="preserve">servers </w:t>
      </w:r>
      <w:r w:rsidRPr="001F223C">
        <w:rPr>
          <w:rFonts w:ascii="Times New Roman" w:eastAsia="Times New Roman" w:hAnsi="Times New Roman" w:cs="Times New Roman"/>
          <w:sz w:val="24"/>
          <w:szCs w:val="24"/>
        </w:rPr>
        <w:t xml:space="preserve">are </w:t>
      </w:r>
      <w:proofErr w:type="gramStart"/>
      <w:r w:rsidRPr="001F223C">
        <w:rPr>
          <w:rFonts w:ascii="Times New Roman" w:eastAsia="Times New Roman" w:hAnsi="Times New Roman" w:cs="Times New Roman"/>
          <w:sz w:val="24"/>
          <w:szCs w:val="24"/>
        </w:rPr>
        <w:t>encrypted</w:t>
      </w:r>
      <w:r w:rsidR="00156031">
        <w:rPr>
          <w:rFonts w:ascii="Times New Roman" w:eastAsia="Times New Roman" w:hAnsi="Times New Roman" w:cs="Times New Roman"/>
          <w:sz w:val="24"/>
          <w:szCs w:val="24"/>
        </w:rPr>
        <w:t>;</w:t>
      </w:r>
      <w:proofErr w:type="gramEnd"/>
      <w:r w:rsidR="00156031">
        <w:rPr>
          <w:rFonts w:ascii="Times New Roman" w:eastAsia="Times New Roman" w:hAnsi="Times New Roman" w:cs="Times New Roman"/>
          <w:sz w:val="24"/>
          <w:szCs w:val="24"/>
        </w:rPr>
        <w:t xml:space="preserve"> </w:t>
      </w:r>
    </w:p>
    <w:p w14:paraId="30EF6AE9" w14:textId="77777777" w:rsidR="007C50F2" w:rsidRDefault="007C50F2" w:rsidP="00EE7EA4">
      <w:pPr>
        <w:jc w:val="both"/>
        <w:rPr>
          <w:rFonts w:ascii="Times New Roman" w:hAnsi="Times New Roman" w:cs="Times New Roman"/>
          <w:sz w:val="24"/>
          <w:szCs w:val="24"/>
        </w:rPr>
      </w:pPr>
    </w:p>
    <w:p w14:paraId="089FE50A" w14:textId="3F6F6E83" w:rsidR="00C94177" w:rsidRPr="00EE7EA4" w:rsidRDefault="0018565E" w:rsidP="00EE7EA4">
      <w:pPr>
        <w:jc w:val="both"/>
        <w:rPr>
          <w:rFonts w:ascii="Times New Roman" w:hAnsi="Times New Roman" w:cs="Times New Roman"/>
          <w:sz w:val="24"/>
          <w:szCs w:val="24"/>
        </w:rPr>
      </w:pPr>
      <w:r>
        <w:rPr>
          <w:rFonts w:ascii="Times New Roman" w:hAnsi="Times New Roman" w:cs="Times New Roman"/>
          <w:sz w:val="24"/>
          <w:szCs w:val="24"/>
        </w:rPr>
        <w:t>11</w:t>
      </w:r>
      <w:r w:rsidR="00EE7EA4" w:rsidRPr="00EE7EA4">
        <w:rPr>
          <w:rFonts w:ascii="Times New Roman" w:hAnsi="Times New Roman" w:cs="Times New Roman"/>
          <w:sz w:val="24"/>
          <w:szCs w:val="24"/>
        </w:rPr>
        <w:t>.4</w:t>
      </w:r>
      <w:r w:rsidR="00C94177" w:rsidRPr="00EE7EA4">
        <w:rPr>
          <w:rFonts w:ascii="Times New Roman" w:hAnsi="Times New Roman" w:cs="Times New Roman"/>
          <w:sz w:val="24"/>
          <w:szCs w:val="24"/>
        </w:rPr>
        <w:t>.2</w:t>
      </w:r>
      <w:r w:rsidR="00C94177" w:rsidRPr="00EE7EA4">
        <w:rPr>
          <w:rFonts w:ascii="Times New Roman" w:hAnsi="Times New Roman" w:cs="Times New Roman"/>
          <w:spacing w:val="1"/>
          <w:sz w:val="24"/>
          <w:szCs w:val="24"/>
        </w:rPr>
        <w:t xml:space="preserve"> </w:t>
      </w:r>
      <w:r w:rsidR="007C7260">
        <w:rPr>
          <w:rFonts w:ascii="Times New Roman" w:hAnsi="Times New Roman" w:cs="Times New Roman"/>
          <w:spacing w:val="1"/>
          <w:sz w:val="24"/>
          <w:szCs w:val="24"/>
        </w:rPr>
        <w:t xml:space="preserve">We </w:t>
      </w:r>
      <w:r w:rsidR="00C94177" w:rsidRPr="00EE7EA4">
        <w:rPr>
          <w:rFonts w:ascii="Times New Roman" w:hAnsi="Times New Roman" w:cs="Times New Roman"/>
          <w:sz w:val="24"/>
          <w:szCs w:val="24"/>
        </w:rPr>
        <w:t>shall only permit the</w:t>
      </w:r>
      <w:r w:rsidR="00C94177" w:rsidRPr="00EE7EA4">
        <w:rPr>
          <w:rFonts w:ascii="Times New Roman" w:hAnsi="Times New Roman" w:cs="Times New Roman"/>
          <w:spacing w:val="1"/>
          <w:sz w:val="24"/>
          <w:szCs w:val="24"/>
        </w:rPr>
        <w:t xml:space="preserve"> </w:t>
      </w:r>
      <w:r w:rsidR="00C94177" w:rsidRPr="00EE7EA4">
        <w:rPr>
          <w:rFonts w:ascii="Times New Roman" w:hAnsi="Times New Roman" w:cs="Times New Roman"/>
          <w:sz w:val="24"/>
          <w:szCs w:val="24"/>
        </w:rPr>
        <w:t>authorised</w:t>
      </w:r>
      <w:r w:rsidR="00C94177" w:rsidRPr="00EE7EA4">
        <w:rPr>
          <w:rFonts w:ascii="Times New Roman" w:hAnsi="Times New Roman" w:cs="Times New Roman"/>
          <w:spacing w:val="1"/>
          <w:sz w:val="24"/>
          <w:szCs w:val="24"/>
        </w:rPr>
        <w:t xml:space="preserve"> </w:t>
      </w:r>
      <w:r w:rsidR="00C94177" w:rsidRPr="00EE7EA4">
        <w:rPr>
          <w:rFonts w:ascii="Times New Roman" w:hAnsi="Times New Roman" w:cs="Times New Roman"/>
          <w:sz w:val="24"/>
          <w:szCs w:val="24"/>
        </w:rPr>
        <w:t>personnel</w:t>
      </w:r>
      <w:r w:rsidR="00C94177" w:rsidRPr="00EE7EA4">
        <w:rPr>
          <w:rFonts w:ascii="Times New Roman" w:hAnsi="Times New Roman" w:cs="Times New Roman"/>
          <w:spacing w:val="1"/>
          <w:sz w:val="24"/>
          <w:szCs w:val="24"/>
        </w:rPr>
        <w:t xml:space="preserve"> </w:t>
      </w:r>
      <w:r w:rsidR="00C94177" w:rsidRPr="00EE7EA4">
        <w:rPr>
          <w:rFonts w:ascii="Times New Roman" w:hAnsi="Times New Roman" w:cs="Times New Roman"/>
          <w:sz w:val="24"/>
          <w:szCs w:val="24"/>
        </w:rPr>
        <w:t>to</w:t>
      </w:r>
      <w:r w:rsidR="00C94177" w:rsidRPr="00EE7EA4">
        <w:rPr>
          <w:rFonts w:ascii="Times New Roman" w:hAnsi="Times New Roman" w:cs="Times New Roman"/>
          <w:spacing w:val="1"/>
          <w:sz w:val="24"/>
          <w:szCs w:val="24"/>
        </w:rPr>
        <w:t xml:space="preserve"> </w:t>
      </w:r>
      <w:r w:rsidR="00C94177" w:rsidRPr="00EE7EA4">
        <w:rPr>
          <w:rFonts w:ascii="Times New Roman" w:hAnsi="Times New Roman" w:cs="Times New Roman"/>
          <w:sz w:val="24"/>
          <w:szCs w:val="24"/>
        </w:rPr>
        <w:t>access</w:t>
      </w:r>
      <w:r w:rsidR="00C94177" w:rsidRPr="00EE7EA4">
        <w:rPr>
          <w:rFonts w:ascii="Times New Roman" w:hAnsi="Times New Roman" w:cs="Times New Roman"/>
          <w:spacing w:val="1"/>
          <w:sz w:val="24"/>
          <w:szCs w:val="24"/>
        </w:rPr>
        <w:t xml:space="preserve"> </w:t>
      </w:r>
      <w:r w:rsidR="00B46729" w:rsidRPr="00EE7EA4">
        <w:rPr>
          <w:rFonts w:ascii="Times New Roman" w:hAnsi="Times New Roman" w:cs="Times New Roman"/>
          <w:sz w:val="24"/>
          <w:szCs w:val="24"/>
        </w:rPr>
        <w:t>Customer’s Personal Data</w:t>
      </w:r>
      <w:r w:rsidR="00C94177" w:rsidRPr="00EE7EA4">
        <w:rPr>
          <w:rFonts w:ascii="Times New Roman" w:hAnsi="Times New Roman" w:cs="Times New Roman"/>
          <w:spacing w:val="1"/>
          <w:sz w:val="24"/>
          <w:szCs w:val="24"/>
        </w:rPr>
        <w:t xml:space="preserve"> </w:t>
      </w:r>
      <w:r w:rsidR="00C94177" w:rsidRPr="00EE7EA4">
        <w:rPr>
          <w:rFonts w:ascii="Times New Roman" w:hAnsi="Times New Roman" w:cs="Times New Roman"/>
          <w:sz w:val="24"/>
          <w:szCs w:val="24"/>
        </w:rPr>
        <w:t>on</w:t>
      </w:r>
      <w:r w:rsidR="00C94177" w:rsidRPr="00EE7EA4">
        <w:rPr>
          <w:rFonts w:ascii="Times New Roman" w:hAnsi="Times New Roman" w:cs="Times New Roman"/>
          <w:spacing w:val="1"/>
          <w:sz w:val="24"/>
          <w:szCs w:val="24"/>
        </w:rPr>
        <w:t xml:space="preserve"> </w:t>
      </w:r>
      <w:r w:rsidR="00C94177" w:rsidRPr="00EE7EA4">
        <w:rPr>
          <w:rFonts w:ascii="Times New Roman" w:hAnsi="Times New Roman" w:cs="Times New Roman"/>
          <w:sz w:val="24"/>
          <w:szCs w:val="24"/>
        </w:rPr>
        <w:t>a</w:t>
      </w:r>
      <w:r w:rsidR="00C94177" w:rsidRPr="00EE7EA4">
        <w:rPr>
          <w:rFonts w:ascii="Times New Roman" w:hAnsi="Times New Roman" w:cs="Times New Roman"/>
          <w:spacing w:val="1"/>
          <w:sz w:val="24"/>
          <w:szCs w:val="24"/>
        </w:rPr>
        <w:t xml:space="preserve"> </w:t>
      </w:r>
      <w:proofErr w:type="gramStart"/>
      <w:r w:rsidR="00C94177" w:rsidRPr="00EE7EA4">
        <w:rPr>
          <w:rFonts w:ascii="Times New Roman" w:hAnsi="Times New Roman" w:cs="Times New Roman"/>
          <w:sz w:val="24"/>
          <w:szCs w:val="24"/>
        </w:rPr>
        <w:t>need</w:t>
      </w:r>
      <w:r w:rsidR="00C94177" w:rsidRPr="00EE7EA4">
        <w:rPr>
          <w:rFonts w:ascii="Times New Roman" w:hAnsi="Times New Roman" w:cs="Times New Roman"/>
          <w:spacing w:val="1"/>
          <w:sz w:val="24"/>
          <w:szCs w:val="24"/>
        </w:rPr>
        <w:t xml:space="preserve"> </w:t>
      </w:r>
      <w:r w:rsidR="00C94177" w:rsidRPr="00EE7EA4">
        <w:rPr>
          <w:rFonts w:ascii="Times New Roman" w:hAnsi="Times New Roman" w:cs="Times New Roman"/>
          <w:sz w:val="24"/>
          <w:szCs w:val="24"/>
        </w:rPr>
        <w:t>to</w:t>
      </w:r>
      <w:r w:rsidR="00C94177" w:rsidRPr="00EE7EA4">
        <w:rPr>
          <w:rFonts w:ascii="Times New Roman" w:hAnsi="Times New Roman" w:cs="Times New Roman"/>
          <w:spacing w:val="1"/>
          <w:sz w:val="24"/>
          <w:szCs w:val="24"/>
        </w:rPr>
        <w:t xml:space="preserve"> </w:t>
      </w:r>
      <w:r w:rsidR="00C94177" w:rsidRPr="00EE7EA4">
        <w:rPr>
          <w:rFonts w:ascii="Times New Roman" w:hAnsi="Times New Roman" w:cs="Times New Roman"/>
          <w:sz w:val="24"/>
          <w:szCs w:val="24"/>
        </w:rPr>
        <w:t>know</w:t>
      </w:r>
      <w:proofErr w:type="gramEnd"/>
      <w:r w:rsidR="00C94177" w:rsidRPr="00EE7EA4">
        <w:rPr>
          <w:rFonts w:ascii="Times New Roman" w:hAnsi="Times New Roman" w:cs="Times New Roman"/>
          <w:spacing w:val="1"/>
          <w:sz w:val="24"/>
          <w:szCs w:val="24"/>
        </w:rPr>
        <w:t xml:space="preserve"> </w:t>
      </w:r>
      <w:r w:rsidR="00C94177" w:rsidRPr="00EE7EA4">
        <w:rPr>
          <w:rFonts w:ascii="Times New Roman" w:hAnsi="Times New Roman" w:cs="Times New Roman"/>
          <w:sz w:val="24"/>
          <w:szCs w:val="24"/>
        </w:rPr>
        <w:t>basis.</w:t>
      </w:r>
    </w:p>
    <w:p w14:paraId="792276FD" w14:textId="77777777" w:rsidR="00C94177" w:rsidRPr="006E5890" w:rsidRDefault="00C94177" w:rsidP="00C94177">
      <w:pPr>
        <w:pStyle w:val="ListParagraph"/>
        <w:ind w:left="959"/>
        <w:jc w:val="both"/>
        <w:rPr>
          <w:rFonts w:ascii="Times New Roman" w:hAnsi="Times New Roman" w:cs="Times New Roman"/>
          <w:sz w:val="24"/>
          <w:szCs w:val="24"/>
        </w:rPr>
      </w:pPr>
    </w:p>
    <w:p w14:paraId="3A3BB741" w14:textId="739CB31F" w:rsidR="00C94177" w:rsidRPr="0018565E" w:rsidRDefault="00EE7EA4" w:rsidP="0018565E">
      <w:pPr>
        <w:pStyle w:val="ListParagraph"/>
        <w:numPr>
          <w:ilvl w:val="1"/>
          <w:numId w:val="29"/>
        </w:numPr>
        <w:jc w:val="both"/>
        <w:rPr>
          <w:rFonts w:ascii="Times New Roman" w:hAnsi="Times New Roman" w:cs="Times New Roman"/>
          <w:sz w:val="24"/>
          <w:szCs w:val="24"/>
        </w:rPr>
      </w:pPr>
      <w:r w:rsidRPr="0018565E">
        <w:rPr>
          <w:rFonts w:ascii="Times New Roman" w:hAnsi="Times New Roman" w:cs="Times New Roman"/>
          <w:sz w:val="24"/>
          <w:szCs w:val="24"/>
        </w:rPr>
        <w:t xml:space="preserve">  </w:t>
      </w:r>
      <w:r w:rsidR="00C94177" w:rsidRPr="0018565E">
        <w:rPr>
          <w:rFonts w:ascii="Times New Roman" w:hAnsi="Times New Roman" w:cs="Times New Roman"/>
          <w:sz w:val="24"/>
          <w:szCs w:val="24"/>
        </w:rPr>
        <w:t xml:space="preserve">Access to Personal Data. </w:t>
      </w:r>
      <w:r w:rsidR="007C7260" w:rsidRPr="0018565E">
        <w:rPr>
          <w:rFonts w:ascii="Times New Roman" w:hAnsi="Times New Roman" w:cs="Times New Roman"/>
          <w:sz w:val="24"/>
          <w:szCs w:val="24"/>
        </w:rPr>
        <w:t xml:space="preserve">We </w:t>
      </w:r>
      <w:r w:rsidR="00C94177" w:rsidRPr="0018565E">
        <w:rPr>
          <w:rFonts w:ascii="Times New Roman" w:hAnsi="Times New Roman" w:cs="Times New Roman"/>
          <w:sz w:val="24"/>
          <w:szCs w:val="24"/>
        </w:rPr>
        <w:t>shall</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provide</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the</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Customer</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with</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access</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to</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the</w:t>
      </w:r>
      <w:r w:rsidR="00C94177" w:rsidRPr="0018565E">
        <w:rPr>
          <w:rFonts w:ascii="Times New Roman" w:hAnsi="Times New Roman" w:cs="Times New Roman"/>
          <w:spacing w:val="1"/>
          <w:sz w:val="24"/>
          <w:szCs w:val="24"/>
        </w:rPr>
        <w:t xml:space="preserve"> </w:t>
      </w:r>
      <w:r w:rsidR="00B46729" w:rsidRPr="0018565E">
        <w:rPr>
          <w:rFonts w:ascii="Times New Roman" w:hAnsi="Times New Roman" w:cs="Times New Roman"/>
          <w:sz w:val="24"/>
          <w:szCs w:val="24"/>
        </w:rPr>
        <w:t>Customer’s Personal Data</w:t>
      </w:r>
      <w:r w:rsidR="00C94177" w:rsidRPr="0018565E">
        <w:rPr>
          <w:rFonts w:ascii="Times New Roman" w:hAnsi="Times New Roman" w:cs="Times New Roman"/>
          <w:sz w:val="24"/>
          <w:szCs w:val="24"/>
        </w:rPr>
        <w:t xml:space="preserve"> that </w:t>
      </w:r>
      <w:r w:rsidR="007C7260" w:rsidRPr="0018565E">
        <w:rPr>
          <w:rFonts w:ascii="Times New Roman" w:hAnsi="Times New Roman" w:cs="Times New Roman"/>
          <w:sz w:val="24"/>
          <w:szCs w:val="24"/>
        </w:rPr>
        <w:t xml:space="preserve">we have </w:t>
      </w:r>
      <w:r w:rsidR="00C94177" w:rsidRPr="0018565E">
        <w:rPr>
          <w:rFonts w:ascii="Times New Roman" w:hAnsi="Times New Roman" w:cs="Times New Roman"/>
          <w:sz w:val="24"/>
          <w:szCs w:val="24"/>
        </w:rPr>
        <w:t xml:space="preserve">in </w:t>
      </w:r>
      <w:r w:rsidR="007C7260" w:rsidRPr="0018565E">
        <w:rPr>
          <w:rFonts w:ascii="Times New Roman" w:hAnsi="Times New Roman" w:cs="Times New Roman"/>
          <w:sz w:val="24"/>
          <w:szCs w:val="24"/>
        </w:rPr>
        <w:t>our</w:t>
      </w:r>
      <w:r w:rsidR="00C94177" w:rsidRPr="0018565E">
        <w:rPr>
          <w:rFonts w:ascii="Times New Roman" w:hAnsi="Times New Roman" w:cs="Times New Roman"/>
          <w:sz w:val="24"/>
          <w:szCs w:val="24"/>
        </w:rPr>
        <w:t xml:space="preserve"> possession or control, as soon as</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practicable</w:t>
      </w:r>
      <w:r w:rsidR="00C94177" w:rsidRPr="0018565E">
        <w:rPr>
          <w:rFonts w:ascii="Times New Roman" w:hAnsi="Times New Roman" w:cs="Times New Roman"/>
          <w:spacing w:val="-3"/>
          <w:sz w:val="24"/>
          <w:szCs w:val="24"/>
        </w:rPr>
        <w:t xml:space="preserve"> </w:t>
      </w:r>
      <w:r w:rsidR="00C94177" w:rsidRPr="0018565E">
        <w:rPr>
          <w:rFonts w:ascii="Times New Roman" w:hAnsi="Times New Roman" w:cs="Times New Roman"/>
          <w:sz w:val="24"/>
          <w:szCs w:val="24"/>
        </w:rPr>
        <w:t>upon</w:t>
      </w:r>
      <w:r w:rsidR="00C94177" w:rsidRPr="0018565E">
        <w:rPr>
          <w:rFonts w:ascii="Times New Roman" w:hAnsi="Times New Roman" w:cs="Times New Roman"/>
          <w:spacing w:val="-4"/>
          <w:sz w:val="24"/>
          <w:szCs w:val="24"/>
        </w:rPr>
        <w:t xml:space="preserve"> </w:t>
      </w:r>
      <w:proofErr w:type="gramStart"/>
      <w:r w:rsidR="00C94177" w:rsidRPr="0018565E">
        <w:rPr>
          <w:rFonts w:ascii="Times New Roman" w:hAnsi="Times New Roman" w:cs="Times New Roman"/>
          <w:sz w:val="24"/>
          <w:szCs w:val="24"/>
        </w:rPr>
        <w:t>Customer’s</w:t>
      </w:r>
      <w:proofErr w:type="gramEnd"/>
      <w:r w:rsidR="00C94177" w:rsidRPr="0018565E">
        <w:rPr>
          <w:rFonts w:ascii="Times New Roman" w:hAnsi="Times New Roman" w:cs="Times New Roman"/>
          <w:spacing w:val="-2"/>
          <w:sz w:val="24"/>
          <w:szCs w:val="24"/>
        </w:rPr>
        <w:t xml:space="preserve"> </w:t>
      </w:r>
      <w:r w:rsidR="00C94177" w:rsidRPr="0018565E">
        <w:rPr>
          <w:rFonts w:ascii="Times New Roman" w:hAnsi="Times New Roman" w:cs="Times New Roman"/>
          <w:sz w:val="24"/>
          <w:szCs w:val="24"/>
        </w:rPr>
        <w:t>written</w:t>
      </w:r>
      <w:r w:rsidR="00C94177" w:rsidRPr="0018565E">
        <w:rPr>
          <w:rFonts w:ascii="Times New Roman" w:hAnsi="Times New Roman" w:cs="Times New Roman"/>
          <w:spacing w:val="-4"/>
          <w:sz w:val="24"/>
          <w:szCs w:val="24"/>
        </w:rPr>
        <w:t xml:space="preserve"> </w:t>
      </w:r>
      <w:r w:rsidR="00C94177" w:rsidRPr="0018565E">
        <w:rPr>
          <w:rFonts w:ascii="Times New Roman" w:hAnsi="Times New Roman" w:cs="Times New Roman"/>
          <w:sz w:val="24"/>
          <w:szCs w:val="24"/>
        </w:rPr>
        <w:t>request.</w:t>
      </w:r>
    </w:p>
    <w:p w14:paraId="1FF20F75" w14:textId="77777777" w:rsidR="00C94177" w:rsidRPr="006E5890" w:rsidRDefault="00C94177" w:rsidP="00C94177">
      <w:pPr>
        <w:pStyle w:val="ListParagraph"/>
        <w:ind w:left="959"/>
        <w:jc w:val="both"/>
        <w:rPr>
          <w:rFonts w:ascii="Times New Roman" w:hAnsi="Times New Roman" w:cs="Times New Roman"/>
          <w:sz w:val="24"/>
          <w:szCs w:val="24"/>
        </w:rPr>
      </w:pPr>
    </w:p>
    <w:p w14:paraId="20E7D31B" w14:textId="5A659F74" w:rsidR="00105678" w:rsidRPr="006E5890" w:rsidRDefault="00EE7EA4" w:rsidP="0018565E">
      <w:pPr>
        <w:pStyle w:val="ListParagraph"/>
        <w:numPr>
          <w:ilvl w:val="1"/>
          <w:numId w:val="29"/>
        </w:numPr>
        <w:jc w:val="both"/>
        <w:rPr>
          <w:rFonts w:ascii="Times New Roman" w:hAnsi="Times New Roman" w:cs="Times New Roman"/>
          <w:sz w:val="24"/>
          <w:szCs w:val="24"/>
        </w:rPr>
      </w:pPr>
      <w:r>
        <w:rPr>
          <w:rFonts w:ascii="Times New Roman" w:hAnsi="Times New Roman" w:cs="Times New Roman"/>
          <w:sz w:val="24"/>
          <w:szCs w:val="24"/>
        </w:rPr>
        <w:t xml:space="preserve">  </w:t>
      </w:r>
      <w:r w:rsidR="00C94177" w:rsidRPr="006E5890">
        <w:rPr>
          <w:rFonts w:ascii="Times New Roman" w:hAnsi="Times New Roman" w:cs="Times New Roman"/>
          <w:sz w:val="24"/>
          <w:szCs w:val="24"/>
        </w:rPr>
        <w:t>Accuracy</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and</w:t>
      </w:r>
      <w:r w:rsidR="00C94177" w:rsidRPr="006E5890">
        <w:rPr>
          <w:rFonts w:ascii="Times New Roman" w:hAnsi="Times New Roman" w:cs="Times New Roman"/>
          <w:spacing w:val="61"/>
          <w:sz w:val="24"/>
          <w:szCs w:val="24"/>
        </w:rPr>
        <w:t xml:space="preserve"> </w:t>
      </w:r>
      <w:r w:rsidR="00C94177" w:rsidRPr="006E5890">
        <w:rPr>
          <w:rFonts w:ascii="Times New Roman" w:hAnsi="Times New Roman" w:cs="Times New Roman"/>
          <w:sz w:val="24"/>
          <w:szCs w:val="24"/>
        </w:rPr>
        <w:t>Correction</w:t>
      </w:r>
      <w:r w:rsidR="00C94177" w:rsidRPr="006E5890">
        <w:rPr>
          <w:rFonts w:ascii="Times New Roman" w:hAnsi="Times New Roman" w:cs="Times New Roman"/>
          <w:spacing w:val="61"/>
          <w:sz w:val="24"/>
          <w:szCs w:val="24"/>
        </w:rPr>
        <w:t xml:space="preserve"> </w:t>
      </w:r>
      <w:r w:rsidR="00C94177" w:rsidRPr="006E5890">
        <w:rPr>
          <w:rFonts w:ascii="Times New Roman" w:hAnsi="Times New Roman" w:cs="Times New Roman"/>
          <w:sz w:val="24"/>
          <w:szCs w:val="24"/>
        </w:rPr>
        <w:t>of</w:t>
      </w:r>
      <w:r w:rsidR="00C94177" w:rsidRPr="006E5890">
        <w:rPr>
          <w:rFonts w:ascii="Times New Roman" w:hAnsi="Times New Roman" w:cs="Times New Roman"/>
          <w:spacing w:val="61"/>
          <w:sz w:val="24"/>
          <w:szCs w:val="24"/>
        </w:rPr>
        <w:t xml:space="preserve"> </w:t>
      </w:r>
      <w:r w:rsidR="00C94177" w:rsidRPr="006E5890">
        <w:rPr>
          <w:rFonts w:ascii="Times New Roman" w:hAnsi="Times New Roman" w:cs="Times New Roman"/>
          <w:sz w:val="24"/>
          <w:szCs w:val="24"/>
        </w:rPr>
        <w:t>Personal</w:t>
      </w:r>
      <w:r w:rsidR="00C94177" w:rsidRPr="006E5890">
        <w:rPr>
          <w:rFonts w:ascii="Times New Roman" w:hAnsi="Times New Roman" w:cs="Times New Roman"/>
          <w:spacing w:val="61"/>
          <w:sz w:val="24"/>
          <w:szCs w:val="24"/>
        </w:rPr>
        <w:t xml:space="preserve"> </w:t>
      </w:r>
      <w:r w:rsidR="00C94177" w:rsidRPr="006E5890">
        <w:rPr>
          <w:rFonts w:ascii="Times New Roman" w:hAnsi="Times New Roman" w:cs="Times New Roman"/>
          <w:sz w:val="24"/>
          <w:szCs w:val="24"/>
        </w:rPr>
        <w:t>Data.</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Where</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the</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Customer</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provides</w:t>
      </w:r>
      <w:r w:rsidR="00C94177" w:rsidRPr="006E5890">
        <w:rPr>
          <w:rFonts w:ascii="Times New Roman" w:hAnsi="Times New Roman" w:cs="Times New Roman"/>
          <w:spacing w:val="1"/>
          <w:sz w:val="24"/>
          <w:szCs w:val="24"/>
        </w:rPr>
        <w:t xml:space="preserve"> </w:t>
      </w:r>
      <w:r w:rsidR="00B46729" w:rsidRPr="006E5890">
        <w:rPr>
          <w:rFonts w:ascii="Times New Roman" w:hAnsi="Times New Roman" w:cs="Times New Roman"/>
          <w:sz w:val="24"/>
          <w:szCs w:val="24"/>
        </w:rPr>
        <w:t>Customer’s Personal Data</w:t>
      </w:r>
      <w:r w:rsidR="00C94177" w:rsidRPr="006E5890">
        <w:rPr>
          <w:rFonts w:ascii="Times New Roman" w:hAnsi="Times New Roman" w:cs="Times New Roman"/>
          <w:sz w:val="24"/>
          <w:szCs w:val="24"/>
        </w:rPr>
        <w:t xml:space="preserve"> to </w:t>
      </w:r>
      <w:r w:rsidR="007C7260">
        <w:rPr>
          <w:rFonts w:ascii="Times New Roman" w:hAnsi="Times New Roman" w:cs="Times New Roman"/>
          <w:sz w:val="24"/>
          <w:szCs w:val="24"/>
        </w:rPr>
        <w:t xml:space="preserve">us, </w:t>
      </w:r>
      <w:r w:rsidR="00C94177" w:rsidRPr="00582760">
        <w:rPr>
          <w:rFonts w:ascii="Times New Roman" w:hAnsi="Times New Roman" w:cs="Times New Roman"/>
          <w:sz w:val="24"/>
          <w:szCs w:val="24"/>
        </w:rPr>
        <w:t>the Customer shall</w:t>
      </w:r>
      <w:r w:rsidR="00C94177" w:rsidRPr="00582760">
        <w:rPr>
          <w:rFonts w:ascii="Times New Roman" w:hAnsi="Times New Roman" w:cs="Times New Roman"/>
          <w:sz w:val="28"/>
          <w:szCs w:val="28"/>
        </w:rPr>
        <w:t xml:space="preserve"> </w:t>
      </w:r>
      <w:r w:rsidR="00C94177" w:rsidRPr="006E5890">
        <w:rPr>
          <w:rFonts w:ascii="Times New Roman" w:hAnsi="Times New Roman" w:cs="Times New Roman"/>
          <w:sz w:val="24"/>
          <w:szCs w:val="24"/>
        </w:rPr>
        <w:t>make reasonable effort to ensure that the</w:t>
      </w:r>
      <w:r w:rsidR="00C94177" w:rsidRPr="006E5890">
        <w:rPr>
          <w:rFonts w:ascii="Times New Roman" w:hAnsi="Times New Roman" w:cs="Times New Roman"/>
          <w:spacing w:val="-59"/>
          <w:sz w:val="24"/>
          <w:szCs w:val="24"/>
        </w:rPr>
        <w:t xml:space="preserve"> </w:t>
      </w:r>
      <w:r w:rsidR="00B46729" w:rsidRPr="006E5890">
        <w:rPr>
          <w:rFonts w:ascii="Times New Roman" w:hAnsi="Times New Roman" w:cs="Times New Roman"/>
          <w:sz w:val="24"/>
          <w:szCs w:val="24"/>
        </w:rPr>
        <w:t>Customer’s Personal Data</w:t>
      </w:r>
      <w:r w:rsidR="00C94177" w:rsidRPr="006E5890">
        <w:rPr>
          <w:rFonts w:ascii="Times New Roman" w:hAnsi="Times New Roman" w:cs="Times New Roman"/>
          <w:spacing w:val="61"/>
          <w:sz w:val="24"/>
          <w:szCs w:val="24"/>
        </w:rPr>
        <w:t xml:space="preserve"> </w:t>
      </w:r>
      <w:r w:rsidR="00C94177" w:rsidRPr="006E5890">
        <w:rPr>
          <w:rFonts w:ascii="Times New Roman" w:hAnsi="Times New Roman" w:cs="Times New Roman"/>
          <w:sz w:val="24"/>
          <w:szCs w:val="24"/>
        </w:rPr>
        <w:t>is</w:t>
      </w:r>
      <w:r w:rsidR="00C94177" w:rsidRPr="006E5890">
        <w:rPr>
          <w:rFonts w:ascii="Times New Roman" w:hAnsi="Times New Roman" w:cs="Times New Roman"/>
          <w:spacing w:val="58"/>
          <w:sz w:val="24"/>
          <w:szCs w:val="24"/>
        </w:rPr>
        <w:t xml:space="preserve"> </w:t>
      </w:r>
      <w:r w:rsidR="00C94177" w:rsidRPr="006E5890">
        <w:rPr>
          <w:rFonts w:ascii="Times New Roman" w:hAnsi="Times New Roman" w:cs="Times New Roman"/>
          <w:sz w:val="24"/>
          <w:szCs w:val="24"/>
        </w:rPr>
        <w:t>accurate</w:t>
      </w:r>
      <w:r w:rsidR="00C94177" w:rsidRPr="006E5890">
        <w:rPr>
          <w:rFonts w:ascii="Times New Roman" w:hAnsi="Times New Roman" w:cs="Times New Roman"/>
          <w:spacing w:val="59"/>
          <w:sz w:val="24"/>
          <w:szCs w:val="24"/>
        </w:rPr>
        <w:t xml:space="preserve"> </w:t>
      </w:r>
      <w:r w:rsidR="00C94177" w:rsidRPr="006E5890">
        <w:rPr>
          <w:rFonts w:ascii="Times New Roman" w:hAnsi="Times New Roman" w:cs="Times New Roman"/>
          <w:sz w:val="24"/>
          <w:szCs w:val="24"/>
        </w:rPr>
        <w:t>and complete</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before</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providing</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the</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same</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to</w:t>
      </w:r>
      <w:r w:rsidR="00C94177" w:rsidRPr="006E5890">
        <w:rPr>
          <w:rFonts w:ascii="Times New Roman" w:hAnsi="Times New Roman" w:cs="Times New Roman"/>
          <w:spacing w:val="1"/>
          <w:sz w:val="24"/>
          <w:szCs w:val="24"/>
        </w:rPr>
        <w:t xml:space="preserve"> </w:t>
      </w:r>
      <w:r w:rsidR="007C7260">
        <w:rPr>
          <w:rFonts w:ascii="Times New Roman" w:hAnsi="Times New Roman" w:cs="Times New Roman"/>
          <w:spacing w:val="1"/>
          <w:sz w:val="24"/>
          <w:szCs w:val="24"/>
        </w:rPr>
        <w:t xml:space="preserve">us. </w:t>
      </w:r>
      <w:r w:rsidR="00C94177" w:rsidRPr="006E5890">
        <w:rPr>
          <w:rFonts w:ascii="Times New Roman" w:hAnsi="Times New Roman" w:cs="Times New Roman"/>
          <w:sz w:val="24"/>
          <w:szCs w:val="24"/>
        </w:rPr>
        <w:t xml:space="preserve"> </w:t>
      </w:r>
      <w:r w:rsidR="007C7260">
        <w:rPr>
          <w:rFonts w:ascii="Times New Roman" w:hAnsi="Times New Roman" w:cs="Times New Roman"/>
          <w:sz w:val="24"/>
          <w:szCs w:val="24"/>
        </w:rPr>
        <w:t xml:space="preserve">We </w:t>
      </w:r>
      <w:r w:rsidR="00C94177" w:rsidRPr="006E5890">
        <w:rPr>
          <w:rFonts w:ascii="Times New Roman" w:hAnsi="Times New Roman" w:cs="Times New Roman"/>
          <w:sz w:val="24"/>
          <w:szCs w:val="24"/>
        </w:rPr>
        <w:t>shall put in place</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adequate</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measures</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to</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ensure</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that</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the</w:t>
      </w:r>
      <w:r w:rsidR="00C94177" w:rsidRPr="006E5890">
        <w:rPr>
          <w:rFonts w:ascii="Times New Roman" w:hAnsi="Times New Roman" w:cs="Times New Roman"/>
          <w:spacing w:val="1"/>
          <w:sz w:val="24"/>
          <w:szCs w:val="24"/>
        </w:rPr>
        <w:t xml:space="preserve"> </w:t>
      </w:r>
      <w:r w:rsidR="00B46729" w:rsidRPr="006E5890">
        <w:rPr>
          <w:rFonts w:ascii="Times New Roman" w:hAnsi="Times New Roman" w:cs="Times New Roman"/>
          <w:sz w:val="24"/>
          <w:szCs w:val="24"/>
        </w:rPr>
        <w:t>Customer’s Personal Data</w:t>
      </w:r>
      <w:r w:rsidR="00C94177" w:rsidRPr="006E5890">
        <w:rPr>
          <w:rFonts w:ascii="Times New Roman" w:hAnsi="Times New Roman" w:cs="Times New Roman"/>
          <w:sz w:val="24"/>
          <w:szCs w:val="24"/>
        </w:rPr>
        <w:t xml:space="preserve"> in </w:t>
      </w:r>
      <w:r w:rsidR="007C7260">
        <w:rPr>
          <w:rFonts w:ascii="Times New Roman" w:hAnsi="Times New Roman" w:cs="Times New Roman"/>
          <w:sz w:val="24"/>
          <w:szCs w:val="24"/>
        </w:rPr>
        <w:t xml:space="preserve">our </w:t>
      </w:r>
      <w:r w:rsidR="00C94177" w:rsidRPr="006E5890">
        <w:rPr>
          <w:rFonts w:ascii="Times New Roman" w:hAnsi="Times New Roman" w:cs="Times New Roman"/>
          <w:sz w:val="24"/>
          <w:szCs w:val="24"/>
        </w:rPr>
        <w:t>possession or</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 xml:space="preserve">control </w:t>
      </w:r>
      <w:proofErr w:type="gramStart"/>
      <w:r w:rsidR="00C94177" w:rsidRPr="006E5890">
        <w:rPr>
          <w:rFonts w:ascii="Times New Roman" w:hAnsi="Times New Roman" w:cs="Times New Roman"/>
          <w:sz w:val="24"/>
          <w:szCs w:val="24"/>
        </w:rPr>
        <w:t>remain</w:t>
      </w:r>
      <w:proofErr w:type="gramEnd"/>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or</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is</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otherwise</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accurate</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and</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complete.</w:t>
      </w:r>
      <w:r w:rsidR="00C94177" w:rsidRPr="006E5890">
        <w:rPr>
          <w:rFonts w:ascii="Times New Roman" w:hAnsi="Times New Roman" w:cs="Times New Roman"/>
          <w:spacing w:val="-11"/>
          <w:sz w:val="24"/>
          <w:szCs w:val="24"/>
        </w:rPr>
        <w:t xml:space="preserve"> </w:t>
      </w:r>
      <w:r w:rsidR="00C94177" w:rsidRPr="006E5890">
        <w:rPr>
          <w:rFonts w:ascii="Times New Roman" w:hAnsi="Times New Roman" w:cs="Times New Roman"/>
          <w:sz w:val="24"/>
          <w:szCs w:val="24"/>
        </w:rPr>
        <w:t>In</w:t>
      </w:r>
      <w:r w:rsidR="00C94177" w:rsidRPr="006E5890">
        <w:rPr>
          <w:rFonts w:ascii="Times New Roman" w:hAnsi="Times New Roman" w:cs="Times New Roman"/>
          <w:spacing w:val="-11"/>
          <w:sz w:val="24"/>
          <w:szCs w:val="24"/>
        </w:rPr>
        <w:t xml:space="preserve"> </w:t>
      </w:r>
      <w:r w:rsidR="00C94177" w:rsidRPr="006E5890">
        <w:rPr>
          <w:rFonts w:ascii="Times New Roman" w:hAnsi="Times New Roman" w:cs="Times New Roman"/>
          <w:sz w:val="24"/>
          <w:szCs w:val="24"/>
        </w:rPr>
        <w:t>any</w:t>
      </w:r>
      <w:r w:rsidR="00C94177" w:rsidRPr="006E5890">
        <w:rPr>
          <w:rFonts w:ascii="Times New Roman" w:hAnsi="Times New Roman" w:cs="Times New Roman"/>
          <w:spacing w:val="-15"/>
          <w:sz w:val="24"/>
          <w:szCs w:val="24"/>
        </w:rPr>
        <w:t xml:space="preserve"> </w:t>
      </w:r>
      <w:r w:rsidR="00C94177" w:rsidRPr="006E5890">
        <w:rPr>
          <w:rFonts w:ascii="Times New Roman" w:hAnsi="Times New Roman" w:cs="Times New Roman"/>
          <w:sz w:val="24"/>
          <w:szCs w:val="24"/>
        </w:rPr>
        <w:t>case,</w:t>
      </w:r>
      <w:r w:rsidR="00C94177" w:rsidRPr="006E5890">
        <w:rPr>
          <w:rFonts w:ascii="Times New Roman" w:hAnsi="Times New Roman" w:cs="Times New Roman"/>
          <w:spacing w:val="-12"/>
          <w:sz w:val="24"/>
          <w:szCs w:val="24"/>
        </w:rPr>
        <w:t xml:space="preserve"> </w:t>
      </w:r>
      <w:r w:rsidR="007C7260">
        <w:rPr>
          <w:rFonts w:ascii="Times New Roman" w:hAnsi="Times New Roman" w:cs="Times New Roman"/>
          <w:spacing w:val="-12"/>
          <w:sz w:val="24"/>
          <w:szCs w:val="24"/>
        </w:rPr>
        <w:t xml:space="preserve">we </w:t>
      </w:r>
      <w:r w:rsidR="00C94177" w:rsidRPr="00582760">
        <w:rPr>
          <w:rFonts w:ascii="Times New Roman" w:hAnsi="Times New Roman" w:cs="Times New Roman"/>
          <w:sz w:val="24"/>
          <w:szCs w:val="24"/>
        </w:rPr>
        <w:t>shall take steps to correct</w:t>
      </w:r>
      <w:r w:rsidR="00C94177" w:rsidRPr="00582760">
        <w:rPr>
          <w:rFonts w:ascii="Times New Roman" w:hAnsi="Times New Roman" w:cs="Times New Roman"/>
          <w:spacing w:val="1"/>
          <w:sz w:val="24"/>
          <w:szCs w:val="24"/>
        </w:rPr>
        <w:t xml:space="preserve"> </w:t>
      </w:r>
      <w:r w:rsidR="00C94177" w:rsidRPr="00582760">
        <w:rPr>
          <w:rFonts w:ascii="Times New Roman" w:hAnsi="Times New Roman" w:cs="Times New Roman"/>
          <w:sz w:val="24"/>
          <w:szCs w:val="24"/>
        </w:rPr>
        <w:t>any</w:t>
      </w:r>
      <w:r w:rsidR="00C94177" w:rsidRPr="006E5890">
        <w:rPr>
          <w:rFonts w:ascii="Times New Roman" w:hAnsi="Times New Roman" w:cs="Times New Roman"/>
          <w:sz w:val="24"/>
          <w:szCs w:val="24"/>
        </w:rPr>
        <w:t xml:space="preserve"> errors in</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the</w:t>
      </w:r>
      <w:r w:rsidR="00C94177" w:rsidRPr="006E5890">
        <w:rPr>
          <w:rFonts w:ascii="Times New Roman" w:hAnsi="Times New Roman" w:cs="Times New Roman"/>
          <w:spacing w:val="1"/>
          <w:sz w:val="24"/>
          <w:szCs w:val="24"/>
        </w:rPr>
        <w:t xml:space="preserve"> </w:t>
      </w:r>
      <w:r w:rsidR="00B46729" w:rsidRPr="006E5890">
        <w:rPr>
          <w:rFonts w:ascii="Times New Roman" w:hAnsi="Times New Roman" w:cs="Times New Roman"/>
          <w:sz w:val="24"/>
          <w:szCs w:val="24"/>
        </w:rPr>
        <w:t>Customer’s Personal Data</w:t>
      </w:r>
      <w:r w:rsidR="00C94177" w:rsidRPr="006E5890">
        <w:rPr>
          <w:rFonts w:ascii="Times New Roman" w:hAnsi="Times New Roman" w:cs="Times New Roman"/>
          <w:sz w:val="24"/>
          <w:szCs w:val="24"/>
        </w:rPr>
        <w:t>,</w:t>
      </w:r>
      <w:r w:rsidR="00C94177" w:rsidRPr="006E5890">
        <w:rPr>
          <w:rFonts w:ascii="Times New Roman" w:hAnsi="Times New Roman" w:cs="Times New Roman"/>
          <w:spacing w:val="-7"/>
          <w:sz w:val="24"/>
          <w:szCs w:val="24"/>
        </w:rPr>
        <w:t xml:space="preserve"> </w:t>
      </w:r>
      <w:r w:rsidR="00C94177" w:rsidRPr="006E5890">
        <w:rPr>
          <w:rFonts w:ascii="Times New Roman" w:hAnsi="Times New Roman" w:cs="Times New Roman"/>
          <w:sz w:val="24"/>
          <w:szCs w:val="24"/>
        </w:rPr>
        <w:t>as</w:t>
      </w:r>
      <w:r w:rsidR="00C94177" w:rsidRPr="006E5890">
        <w:rPr>
          <w:rFonts w:ascii="Times New Roman" w:hAnsi="Times New Roman" w:cs="Times New Roman"/>
          <w:spacing w:val="-9"/>
          <w:sz w:val="24"/>
          <w:szCs w:val="24"/>
        </w:rPr>
        <w:t xml:space="preserve"> </w:t>
      </w:r>
      <w:r w:rsidR="00C94177" w:rsidRPr="006E5890">
        <w:rPr>
          <w:rFonts w:ascii="Times New Roman" w:hAnsi="Times New Roman" w:cs="Times New Roman"/>
          <w:sz w:val="24"/>
          <w:szCs w:val="24"/>
        </w:rPr>
        <w:t>soon</w:t>
      </w:r>
      <w:r w:rsidR="00C94177" w:rsidRPr="006E5890">
        <w:rPr>
          <w:rFonts w:ascii="Times New Roman" w:hAnsi="Times New Roman" w:cs="Times New Roman"/>
          <w:spacing w:val="-10"/>
          <w:sz w:val="24"/>
          <w:szCs w:val="24"/>
        </w:rPr>
        <w:t xml:space="preserve"> </w:t>
      </w:r>
      <w:r w:rsidR="00C94177" w:rsidRPr="006E5890">
        <w:rPr>
          <w:rFonts w:ascii="Times New Roman" w:hAnsi="Times New Roman" w:cs="Times New Roman"/>
          <w:sz w:val="24"/>
          <w:szCs w:val="24"/>
        </w:rPr>
        <w:t>as</w:t>
      </w:r>
      <w:r w:rsidR="00C94177" w:rsidRPr="006E5890">
        <w:rPr>
          <w:rFonts w:ascii="Times New Roman" w:hAnsi="Times New Roman" w:cs="Times New Roman"/>
          <w:spacing w:val="-7"/>
          <w:sz w:val="24"/>
          <w:szCs w:val="24"/>
        </w:rPr>
        <w:t xml:space="preserve"> </w:t>
      </w:r>
      <w:r w:rsidR="00C94177" w:rsidRPr="006E5890">
        <w:rPr>
          <w:rFonts w:ascii="Times New Roman" w:hAnsi="Times New Roman" w:cs="Times New Roman"/>
          <w:sz w:val="24"/>
          <w:szCs w:val="24"/>
        </w:rPr>
        <w:t>practicable</w:t>
      </w:r>
      <w:r w:rsidR="00C94177" w:rsidRPr="006E5890">
        <w:rPr>
          <w:rFonts w:ascii="Times New Roman" w:hAnsi="Times New Roman" w:cs="Times New Roman"/>
          <w:spacing w:val="-7"/>
          <w:sz w:val="24"/>
          <w:szCs w:val="24"/>
        </w:rPr>
        <w:t xml:space="preserve"> </w:t>
      </w:r>
      <w:r w:rsidR="00C94177" w:rsidRPr="006E5890">
        <w:rPr>
          <w:rFonts w:ascii="Times New Roman" w:hAnsi="Times New Roman" w:cs="Times New Roman"/>
          <w:sz w:val="24"/>
          <w:szCs w:val="24"/>
        </w:rPr>
        <w:t>upon</w:t>
      </w:r>
      <w:r w:rsidR="00C94177" w:rsidRPr="006E5890">
        <w:rPr>
          <w:rFonts w:ascii="Times New Roman" w:hAnsi="Times New Roman" w:cs="Times New Roman"/>
          <w:spacing w:val="-9"/>
          <w:sz w:val="24"/>
          <w:szCs w:val="24"/>
        </w:rPr>
        <w:t xml:space="preserve"> </w:t>
      </w:r>
      <w:r w:rsidR="00C94177" w:rsidRPr="007C7260">
        <w:rPr>
          <w:rFonts w:ascii="Times New Roman" w:hAnsi="Times New Roman" w:cs="Times New Roman"/>
          <w:sz w:val="24"/>
          <w:szCs w:val="24"/>
        </w:rPr>
        <w:t>the Customer’s written request</w:t>
      </w:r>
      <w:r w:rsidR="00C94177" w:rsidRPr="006E5890">
        <w:rPr>
          <w:rFonts w:ascii="Times New Roman" w:hAnsi="Times New Roman" w:cs="Times New Roman"/>
          <w:sz w:val="24"/>
          <w:szCs w:val="24"/>
        </w:rPr>
        <w:t>.</w:t>
      </w:r>
    </w:p>
    <w:p w14:paraId="580360BA" w14:textId="77777777" w:rsidR="00EE7EA4" w:rsidRDefault="00EE7EA4" w:rsidP="00EE7EA4">
      <w:pPr>
        <w:jc w:val="both"/>
        <w:rPr>
          <w:rFonts w:ascii="Times New Roman" w:hAnsi="Times New Roman" w:cs="Times New Roman"/>
          <w:sz w:val="24"/>
          <w:szCs w:val="24"/>
          <w:u w:val="single"/>
        </w:rPr>
      </w:pPr>
    </w:p>
    <w:p w14:paraId="70102253" w14:textId="4C83EFE8" w:rsidR="00C94177" w:rsidRPr="0018565E" w:rsidRDefault="0018565E" w:rsidP="0018565E">
      <w:pPr>
        <w:pStyle w:val="ListParagraph"/>
        <w:numPr>
          <w:ilvl w:val="1"/>
          <w:numId w:val="29"/>
        </w:numPr>
        <w:jc w:val="both"/>
        <w:rPr>
          <w:rFonts w:ascii="Times New Roman" w:hAnsi="Times New Roman" w:cs="Times New Roman"/>
          <w:sz w:val="24"/>
          <w:szCs w:val="24"/>
        </w:rPr>
      </w:pPr>
      <w:r>
        <w:rPr>
          <w:rFonts w:ascii="Times New Roman" w:hAnsi="Times New Roman" w:cs="Times New Roman"/>
          <w:sz w:val="24"/>
          <w:szCs w:val="24"/>
        </w:rPr>
        <w:t xml:space="preserve"> </w:t>
      </w:r>
      <w:r w:rsidR="00C94177" w:rsidRPr="0018565E">
        <w:rPr>
          <w:rFonts w:ascii="Times New Roman" w:hAnsi="Times New Roman" w:cs="Times New Roman"/>
          <w:sz w:val="24"/>
          <w:szCs w:val="24"/>
        </w:rPr>
        <w:t>Retention</w:t>
      </w:r>
      <w:r w:rsidR="00C94177" w:rsidRPr="0018565E">
        <w:rPr>
          <w:rFonts w:ascii="Times New Roman" w:hAnsi="Times New Roman" w:cs="Times New Roman"/>
          <w:spacing w:val="-2"/>
          <w:sz w:val="24"/>
          <w:szCs w:val="24"/>
        </w:rPr>
        <w:t xml:space="preserve"> </w:t>
      </w:r>
      <w:r w:rsidR="00C94177" w:rsidRPr="0018565E">
        <w:rPr>
          <w:rFonts w:ascii="Times New Roman" w:hAnsi="Times New Roman" w:cs="Times New Roman"/>
          <w:sz w:val="24"/>
          <w:szCs w:val="24"/>
        </w:rPr>
        <w:t>of</w:t>
      </w:r>
      <w:r w:rsidR="00C94177" w:rsidRPr="0018565E">
        <w:rPr>
          <w:rFonts w:ascii="Times New Roman" w:hAnsi="Times New Roman" w:cs="Times New Roman"/>
          <w:spacing w:val="1"/>
          <w:sz w:val="24"/>
          <w:szCs w:val="24"/>
        </w:rPr>
        <w:t xml:space="preserve"> </w:t>
      </w:r>
      <w:r w:rsidR="00C94177" w:rsidRPr="0018565E">
        <w:rPr>
          <w:rFonts w:ascii="Times New Roman" w:hAnsi="Times New Roman" w:cs="Times New Roman"/>
          <w:sz w:val="24"/>
          <w:szCs w:val="24"/>
        </w:rPr>
        <w:t>Personal</w:t>
      </w:r>
      <w:r w:rsidR="00C94177" w:rsidRPr="0018565E">
        <w:rPr>
          <w:rFonts w:ascii="Times New Roman" w:hAnsi="Times New Roman" w:cs="Times New Roman"/>
          <w:spacing w:val="-2"/>
          <w:sz w:val="24"/>
          <w:szCs w:val="24"/>
        </w:rPr>
        <w:t xml:space="preserve"> </w:t>
      </w:r>
      <w:r w:rsidR="00C94177" w:rsidRPr="0018565E">
        <w:rPr>
          <w:rFonts w:ascii="Times New Roman" w:hAnsi="Times New Roman" w:cs="Times New Roman"/>
          <w:sz w:val="24"/>
          <w:szCs w:val="24"/>
        </w:rPr>
        <w:t>Data.</w:t>
      </w:r>
    </w:p>
    <w:p w14:paraId="3601AFC2" w14:textId="77777777" w:rsidR="00C94177" w:rsidRPr="006E5890" w:rsidRDefault="00C94177" w:rsidP="00C94177">
      <w:pPr>
        <w:jc w:val="both"/>
        <w:rPr>
          <w:rFonts w:ascii="Times New Roman" w:hAnsi="Times New Roman" w:cs="Times New Roman"/>
          <w:sz w:val="24"/>
          <w:szCs w:val="24"/>
        </w:rPr>
      </w:pPr>
    </w:p>
    <w:p w14:paraId="79C064A3" w14:textId="2A25321A" w:rsidR="00C94177" w:rsidRPr="007C7260" w:rsidRDefault="007C7260" w:rsidP="0018565E">
      <w:pPr>
        <w:pStyle w:val="ListParagraph"/>
        <w:numPr>
          <w:ilvl w:val="2"/>
          <w:numId w:val="29"/>
        </w:numPr>
        <w:jc w:val="both"/>
        <w:rPr>
          <w:rFonts w:ascii="Times New Roman" w:hAnsi="Times New Roman" w:cs="Times New Roman"/>
          <w:sz w:val="24"/>
          <w:szCs w:val="24"/>
        </w:rPr>
      </w:pPr>
      <w:r>
        <w:rPr>
          <w:rFonts w:ascii="Times New Roman" w:hAnsi="Times New Roman" w:cs="Times New Roman"/>
          <w:sz w:val="24"/>
          <w:szCs w:val="24"/>
        </w:rPr>
        <w:t xml:space="preserve">We </w:t>
      </w:r>
      <w:r w:rsidR="00C94177" w:rsidRPr="007C7260">
        <w:rPr>
          <w:rFonts w:ascii="Times New Roman" w:hAnsi="Times New Roman" w:cs="Times New Roman"/>
          <w:sz w:val="24"/>
          <w:szCs w:val="24"/>
        </w:rPr>
        <w:t>shall</w:t>
      </w:r>
      <w:r w:rsidR="00C94177" w:rsidRPr="007C7260">
        <w:rPr>
          <w:rFonts w:ascii="Times New Roman" w:hAnsi="Times New Roman" w:cs="Times New Roman"/>
          <w:spacing w:val="1"/>
          <w:sz w:val="24"/>
          <w:szCs w:val="24"/>
        </w:rPr>
        <w:t xml:space="preserve"> </w:t>
      </w:r>
      <w:r w:rsidR="00C94177" w:rsidRPr="007C7260">
        <w:rPr>
          <w:rFonts w:ascii="Times New Roman" w:hAnsi="Times New Roman" w:cs="Times New Roman"/>
          <w:sz w:val="24"/>
          <w:szCs w:val="24"/>
        </w:rPr>
        <w:t>not</w:t>
      </w:r>
      <w:r w:rsidR="00C94177" w:rsidRPr="007C7260">
        <w:rPr>
          <w:rFonts w:ascii="Times New Roman" w:hAnsi="Times New Roman" w:cs="Times New Roman"/>
          <w:spacing w:val="1"/>
          <w:sz w:val="24"/>
          <w:szCs w:val="24"/>
        </w:rPr>
        <w:t xml:space="preserve"> </w:t>
      </w:r>
      <w:r w:rsidR="00582760" w:rsidRPr="007C7260">
        <w:rPr>
          <w:rFonts w:ascii="Times New Roman" w:hAnsi="Times New Roman" w:cs="Times New Roman"/>
          <w:sz w:val="24"/>
          <w:szCs w:val="24"/>
        </w:rPr>
        <w:t xml:space="preserve">retain Customer’s </w:t>
      </w:r>
      <w:r w:rsidR="00B46729" w:rsidRPr="007C7260">
        <w:rPr>
          <w:rFonts w:ascii="Times New Roman" w:hAnsi="Times New Roman" w:cs="Times New Roman"/>
          <w:sz w:val="24"/>
          <w:szCs w:val="24"/>
        </w:rPr>
        <w:t>Personal Data</w:t>
      </w:r>
      <w:r w:rsidR="00C94177" w:rsidRPr="007C7260">
        <w:rPr>
          <w:rFonts w:ascii="Times New Roman" w:hAnsi="Times New Roman" w:cs="Times New Roman"/>
          <w:spacing w:val="1"/>
          <w:sz w:val="24"/>
          <w:szCs w:val="24"/>
        </w:rPr>
        <w:t xml:space="preserve"> </w:t>
      </w:r>
      <w:r w:rsidR="00C94177" w:rsidRPr="007C7260">
        <w:rPr>
          <w:rFonts w:ascii="Times New Roman" w:hAnsi="Times New Roman" w:cs="Times New Roman"/>
          <w:sz w:val="24"/>
          <w:szCs w:val="24"/>
        </w:rPr>
        <w:t>(or</w:t>
      </w:r>
      <w:r w:rsidR="00C94177" w:rsidRPr="007C7260">
        <w:rPr>
          <w:rFonts w:ascii="Times New Roman" w:hAnsi="Times New Roman" w:cs="Times New Roman"/>
          <w:spacing w:val="1"/>
          <w:sz w:val="24"/>
          <w:szCs w:val="24"/>
        </w:rPr>
        <w:t xml:space="preserve"> </w:t>
      </w:r>
      <w:r w:rsidR="00C94177" w:rsidRPr="007C7260">
        <w:rPr>
          <w:rFonts w:ascii="Times New Roman" w:hAnsi="Times New Roman" w:cs="Times New Roman"/>
          <w:sz w:val="24"/>
          <w:szCs w:val="24"/>
        </w:rPr>
        <w:t>any</w:t>
      </w:r>
      <w:r w:rsidR="00C94177" w:rsidRPr="007C7260">
        <w:rPr>
          <w:rFonts w:ascii="Times New Roman" w:hAnsi="Times New Roman" w:cs="Times New Roman"/>
          <w:spacing w:val="1"/>
          <w:sz w:val="24"/>
          <w:szCs w:val="24"/>
        </w:rPr>
        <w:t xml:space="preserve"> </w:t>
      </w:r>
      <w:r w:rsidR="00C94177" w:rsidRPr="007C7260">
        <w:rPr>
          <w:rFonts w:ascii="Times New Roman" w:hAnsi="Times New Roman" w:cs="Times New Roman"/>
          <w:sz w:val="24"/>
          <w:szCs w:val="24"/>
        </w:rPr>
        <w:t>documents</w:t>
      </w:r>
      <w:r w:rsidR="00C94177" w:rsidRPr="007C7260">
        <w:rPr>
          <w:rFonts w:ascii="Times New Roman" w:hAnsi="Times New Roman" w:cs="Times New Roman"/>
          <w:spacing w:val="1"/>
          <w:sz w:val="24"/>
          <w:szCs w:val="24"/>
        </w:rPr>
        <w:t xml:space="preserve"> </w:t>
      </w:r>
      <w:r w:rsidR="00C94177" w:rsidRPr="007C7260">
        <w:rPr>
          <w:rFonts w:ascii="Times New Roman" w:hAnsi="Times New Roman" w:cs="Times New Roman"/>
          <w:sz w:val="24"/>
          <w:szCs w:val="24"/>
        </w:rPr>
        <w:t>or</w:t>
      </w:r>
      <w:r w:rsidR="00C94177" w:rsidRPr="007C7260">
        <w:rPr>
          <w:rFonts w:ascii="Times New Roman" w:hAnsi="Times New Roman" w:cs="Times New Roman"/>
          <w:spacing w:val="1"/>
          <w:sz w:val="24"/>
          <w:szCs w:val="24"/>
        </w:rPr>
        <w:t xml:space="preserve"> </w:t>
      </w:r>
      <w:r w:rsidR="00C94177" w:rsidRPr="007C7260">
        <w:rPr>
          <w:rFonts w:ascii="Times New Roman" w:hAnsi="Times New Roman" w:cs="Times New Roman"/>
          <w:sz w:val="24"/>
          <w:szCs w:val="24"/>
        </w:rPr>
        <w:t>records</w:t>
      </w:r>
      <w:r w:rsidR="00C94177" w:rsidRPr="007C7260">
        <w:rPr>
          <w:rFonts w:ascii="Times New Roman" w:hAnsi="Times New Roman" w:cs="Times New Roman"/>
          <w:spacing w:val="1"/>
          <w:sz w:val="24"/>
          <w:szCs w:val="24"/>
        </w:rPr>
        <w:t xml:space="preserve"> </w:t>
      </w:r>
      <w:r w:rsidR="00C94177" w:rsidRPr="007C7260">
        <w:rPr>
          <w:rFonts w:ascii="Times New Roman" w:hAnsi="Times New Roman" w:cs="Times New Roman"/>
          <w:sz w:val="24"/>
          <w:szCs w:val="24"/>
        </w:rPr>
        <w:t>containing</w:t>
      </w:r>
      <w:r w:rsidR="00C94177" w:rsidRPr="007C7260">
        <w:rPr>
          <w:rFonts w:ascii="Times New Roman" w:hAnsi="Times New Roman" w:cs="Times New Roman"/>
          <w:spacing w:val="1"/>
          <w:sz w:val="24"/>
          <w:szCs w:val="24"/>
        </w:rPr>
        <w:t xml:space="preserve"> </w:t>
      </w:r>
      <w:r w:rsidR="00B46729" w:rsidRPr="007C7260">
        <w:rPr>
          <w:rFonts w:ascii="Times New Roman" w:hAnsi="Times New Roman" w:cs="Times New Roman"/>
          <w:sz w:val="24"/>
          <w:szCs w:val="24"/>
        </w:rPr>
        <w:t>Customer’s Personal Data</w:t>
      </w:r>
      <w:r w:rsidR="00C94177" w:rsidRPr="007C7260">
        <w:rPr>
          <w:rFonts w:ascii="Times New Roman" w:hAnsi="Times New Roman" w:cs="Times New Roman"/>
          <w:sz w:val="24"/>
          <w:szCs w:val="24"/>
        </w:rPr>
        <w:t>,</w:t>
      </w:r>
      <w:r w:rsidR="00C94177" w:rsidRPr="007C7260">
        <w:rPr>
          <w:rFonts w:ascii="Times New Roman" w:hAnsi="Times New Roman" w:cs="Times New Roman"/>
          <w:spacing w:val="-5"/>
          <w:sz w:val="24"/>
          <w:szCs w:val="24"/>
        </w:rPr>
        <w:t xml:space="preserve"> </w:t>
      </w:r>
      <w:r w:rsidR="00C94177" w:rsidRPr="007C7260">
        <w:rPr>
          <w:rFonts w:ascii="Times New Roman" w:hAnsi="Times New Roman" w:cs="Times New Roman"/>
          <w:sz w:val="24"/>
          <w:szCs w:val="24"/>
        </w:rPr>
        <w:t>electronic</w:t>
      </w:r>
      <w:r w:rsidR="00C94177" w:rsidRPr="007C7260">
        <w:rPr>
          <w:rFonts w:ascii="Times New Roman" w:hAnsi="Times New Roman" w:cs="Times New Roman"/>
          <w:spacing w:val="-5"/>
          <w:sz w:val="24"/>
          <w:szCs w:val="24"/>
        </w:rPr>
        <w:t xml:space="preserve"> </w:t>
      </w:r>
      <w:r w:rsidR="00C94177" w:rsidRPr="007C7260">
        <w:rPr>
          <w:rFonts w:ascii="Times New Roman" w:hAnsi="Times New Roman" w:cs="Times New Roman"/>
          <w:sz w:val="24"/>
          <w:szCs w:val="24"/>
        </w:rPr>
        <w:t>or</w:t>
      </w:r>
      <w:r w:rsidR="00C94177" w:rsidRPr="007C7260">
        <w:rPr>
          <w:rFonts w:ascii="Times New Roman" w:hAnsi="Times New Roman" w:cs="Times New Roman"/>
          <w:spacing w:val="-58"/>
          <w:sz w:val="24"/>
          <w:szCs w:val="24"/>
        </w:rPr>
        <w:t xml:space="preserve"> </w:t>
      </w:r>
      <w:r w:rsidR="00C94177" w:rsidRPr="007C7260">
        <w:rPr>
          <w:rFonts w:ascii="Times New Roman" w:hAnsi="Times New Roman" w:cs="Times New Roman"/>
          <w:sz w:val="24"/>
          <w:szCs w:val="24"/>
        </w:rPr>
        <w:t>otherwise)</w:t>
      </w:r>
      <w:r w:rsidR="00C94177" w:rsidRPr="007C7260">
        <w:rPr>
          <w:rFonts w:ascii="Times New Roman" w:hAnsi="Times New Roman" w:cs="Times New Roman"/>
          <w:spacing w:val="1"/>
          <w:sz w:val="24"/>
          <w:szCs w:val="24"/>
        </w:rPr>
        <w:t xml:space="preserve"> </w:t>
      </w:r>
      <w:r w:rsidR="00C94177" w:rsidRPr="007C7260">
        <w:rPr>
          <w:rFonts w:ascii="Times New Roman" w:hAnsi="Times New Roman" w:cs="Times New Roman"/>
          <w:sz w:val="24"/>
          <w:szCs w:val="24"/>
        </w:rPr>
        <w:t>for</w:t>
      </w:r>
      <w:r w:rsidR="00C94177" w:rsidRPr="007C7260">
        <w:rPr>
          <w:rFonts w:ascii="Times New Roman" w:hAnsi="Times New Roman" w:cs="Times New Roman"/>
          <w:spacing w:val="1"/>
          <w:sz w:val="24"/>
          <w:szCs w:val="24"/>
        </w:rPr>
        <w:t xml:space="preserve"> </w:t>
      </w:r>
      <w:r w:rsidR="00C94177" w:rsidRPr="007C7260">
        <w:rPr>
          <w:rFonts w:ascii="Times New Roman" w:hAnsi="Times New Roman" w:cs="Times New Roman"/>
          <w:sz w:val="24"/>
          <w:szCs w:val="24"/>
        </w:rPr>
        <w:t>any</w:t>
      </w:r>
      <w:r w:rsidR="00C94177" w:rsidRPr="007C7260">
        <w:rPr>
          <w:rFonts w:ascii="Times New Roman" w:hAnsi="Times New Roman" w:cs="Times New Roman"/>
          <w:spacing w:val="1"/>
          <w:sz w:val="24"/>
          <w:szCs w:val="24"/>
        </w:rPr>
        <w:t xml:space="preserve"> </w:t>
      </w:r>
      <w:proofErr w:type="gramStart"/>
      <w:r w:rsidR="00C94177" w:rsidRPr="007C7260">
        <w:rPr>
          <w:rFonts w:ascii="Times New Roman" w:hAnsi="Times New Roman" w:cs="Times New Roman"/>
          <w:sz w:val="24"/>
          <w:szCs w:val="24"/>
        </w:rPr>
        <w:t>period</w:t>
      </w:r>
      <w:r w:rsidR="00C94177" w:rsidRPr="007C7260">
        <w:rPr>
          <w:rFonts w:ascii="Times New Roman" w:hAnsi="Times New Roman" w:cs="Times New Roman"/>
          <w:spacing w:val="1"/>
          <w:sz w:val="24"/>
          <w:szCs w:val="24"/>
        </w:rPr>
        <w:t xml:space="preserve"> </w:t>
      </w:r>
      <w:r w:rsidR="00C94177" w:rsidRPr="007C7260">
        <w:rPr>
          <w:rFonts w:ascii="Times New Roman" w:hAnsi="Times New Roman" w:cs="Times New Roman"/>
          <w:sz w:val="24"/>
          <w:szCs w:val="24"/>
        </w:rPr>
        <w:t>of</w:t>
      </w:r>
      <w:r w:rsidR="00C94177" w:rsidRPr="007C7260">
        <w:rPr>
          <w:rFonts w:ascii="Times New Roman" w:hAnsi="Times New Roman" w:cs="Times New Roman"/>
          <w:spacing w:val="1"/>
          <w:sz w:val="24"/>
          <w:szCs w:val="24"/>
        </w:rPr>
        <w:t xml:space="preserve"> </w:t>
      </w:r>
      <w:r w:rsidR="00C94177" w:rsidRPr="007C7260">
        <w:rPr>
          <w:rFonts w:ascii="Times New Roman" w:hAnsi="Times New Roman" w:cs="Times New Roman"/>
          <w:sz w:val="24"/>
          <w:szCs w:val="24"/>
        </w:rPr>
        <w:t>time</w:t>
      </w:r>
      <w:proofErr w:type="gramEnd"/>
      <w:r w:rsidR="00C94177" w:rsidRPr="007C7260">
        <w:rPr>
          <w:rFonts w:ascii="Times New Roman" w:hAnsi="Times New Roman" w:cs="Times New Roman"/>
          <w:spacing w:val="1"/>
          <w:sz w:val="24"/>
          <w:szCs w:val="24"/>
        </w:rPr>
        <w:t xml:space="preserve"> </w:t>
      </w:r>
      <w:r w:rsidR="00C94177" w:rsidRPr="007C7260">
        <w:rPr>
          <w:rFonts w:ascii="Times New Roman" w:hAnsi="Times New Roman" w:cs="Times New Roman"/>
          <w:sz w:val="24"/>
          <w:szCs w:val="24"/>
        </w:rPr>
        <w:t>longer than is necessary to serve the</w:t>
      </w:r>
      <w:r w:rsidR="00C94177" w:rsidRPr="007C7260">
        <w:rPr>
          <w:rFonts w:ascii="Times New Roman" w:hAnsi="Times New Roman" w:cs="Times New Roman"/>
          <w:spacing w:val="1"/>
          <w:sz w:val="24"/>
          <w:szCs w:val="24"/>
        </w:rPr>
        <w:t xml:space="preserve"> </w:t>
      </w:r>
      <w:r w:rsidR="00C94177" w:rsidRPr="007C7260">
        <w:rPr>
          <w:rFonts w:ascii="Times New Roman" w:hAnsi="Times New Roman" w:cs="Times New Roman"/>
          <w:sz w:val="24"/>
          <w:szCs w:val="24"/>
        </w:rPr>
        <w:t>purposes</w:t>
      </w:r>
      <w:r w:rsidR="00C94177" w:rsidRPr="007C7260">
        <w:rPr>
          <w:rFonts w:ascii="Times New Roman" w:hAnsi="Times New Roman" w:cs="Times New Roman"/>
          <w:spacing w:val="-1"/>
          <w:sz w:val="24"/>
          <w:szCs w:val="24"/>
        </w:rPr>
        <w:t xml:space="preserve"> </w:t>
      </w:r>
      <w:r w:rsidR="00C94177" w:rsidRPr="007C7260">
        <w:rPr>
          <w:rFonts w:ascii="Times New Roman" w:hAnsi="Times New Roman" w:cs="Times New Roman"/>
          <w:sz w:val="24"/>
          <w:szCs w:val="24"/>
        </w:rPr>
        <w:t>of</w:t>
      </w:r>
      <w:r w:rsidR="00C94177" w:rsidRPr="007C7260">
        <w:rPr>
          <w:rFonts w:ascii="Times New Roman" w:hAnsi="Times New Roman" w:cs="Times New Roman"/>
          <w:spacing w:val="-1"/>
          <w:sz w:val="24"/>
          <w:szCs w:val="24"/>
        </w:rPr>
        <w:t xml:space="preserve"> </w:t>
      </w:r>
      <w:r w:rsidR="00C94177" w:rsidRPr="007C7260">
        <w:rPr>
          <w:rFonts w:ascii="Times New Roman" w:hAnsi="Times New Roman" w:cs="Times New Roman"/>
          <w:sz w:val="24"/>
          <w:szCs w:val="24"/>
        </w:rPr>
        <w:t>this</w:t>
      </w:r>
      <w:r w:rsidR="00C94177" w:rsidRPr="007C7260">
        <w:rPr>
          <w:rFonts w:ascii="Times New Roman" w:hAnsi="Times New Roman" w:cs="Times New Roman"/>
          <w:spacing w:val="1"/>
          <w:sz w:val="24"/>
          <w:szCs w:val="24"/>
        </w:rPr>
        <w:t xml:space="preserve"> </w:t>
      </w:r>
      <w:r w:rsidR="00C94177" w:rsidRPr="007C7260">
        <w:rPr>
          <w:rFonts w:ascii="Times New Roman" w:hAnsi="Times New Roman" w:cs="Times New Roman"/>
          <w:sz w:val="24"/>
          <w:szCs w:val="24"/>
        </w:rPr>
        <w:t>Agreement.</w:t>
      </w:r>
    </w:p>
    <w:p w14:paraId="447B0F8C" w14:textId="655744C7" w:rsidR="00C94177" w:rsidRPr="006E5890" w:rsidRDefault="007C7260" w:rsidP="0018565E">
      <w:pPr>
        <w:pStyle w:val="TableParagraph"/>
        <w:numPr>
          <w:ilvl w:val="2"/>
          <w:numId w:val="29"/>
        </w:numPr>
        <w:tabs>
          <w:tab w:val="left" w:pos="1809"/>
          <w:tab w:val="left" w:pos="1810"/>
        </w:tabs>
        <w:spacing w:before="112"/>
        <w:ind w:right="98"/>
        <w:rPr>
          <w:rFonts w:ascii="Times New Roman" w:hAnsi="Times New Roman" w:cs="Times New Roman"/>
          <w:sz w:val="24"/>
          <w:szCs w:val="24"/>
        </w:rPr>
      </w:pPr>
      <w:r>
        <w:rPr>
          <w:rFonts w:ascii="Times New Roman" w:hAnsi="Times New Roman" w:cs="Times New Roman"/>
          <w:sz w:val="24"/>
          <w:szCs w:val="24"/>
        </w:rPr>
        <w:t xml:space="preserve">We </w:t>
      </w:r>
      <w:r w:rsidR="00C94177" w:rsidRPr="006E5890">
        <w:rPr>
          <w:rFonts w:ascii="Times New Roman" w:hAnsi="Times New Roman" w:cs="Times New Roman"/>
          <w:sz w:val="24"/>
          <w:szCs w:val="24"/>
        </w:rPr>
        <w:t>shall,</w:t>
      </w:r>
      <w:r w:rsidR="00C94177" w:rsidRPr="006E5890">
        <w:rPr>
          <w:rFonts w:ascii="Times New Roman" w:hAnsi="Times New Roman" w:cs="Times New Roman"/>
          <w:spacing w:val="-8"/>
          <w:sz w:val="24"/>
          <w:szCs w:val="24"/>
        </w:rPr>
        <w:t xml:space="preserve"> </w:t>
      </w:r>
      <w:r w:rsidR="00C94177" w:rsidRPr="00582760">
        <w:rPr>
          <w:rFonts w:ascii="Times New Roman" w:hAnsi="Times New Roman" w:cs="Times New Roman"/>
          <w:sz w:val="24"/>
          <w:szCs w:val="24"/>
        </w:rPr>
        <w:t>upon the request of the Customer:</w:t>
      </w:r>
    </w:p>
    <w:p w14:paraId="04A2AB5B" w14:textId="77777777" w:rsidR="002E2DC3" w:rsidRPr="006E5890" w:rsidRDefault="002E2DC3" w:rsidP="00105678">
      <w:pPr>
        <w:pStyle w:val="TableParagraph"/>
        <w:tabs>
          <w:tab w:val="left" w:pos="1809"/>
          <w:tab w:val="left" w:pos="1810"/>
        </w:tabs>
        <w:spacing w:before="112"/>
        <w:ind w:left="1032" w:right="98"/>
        <w:rPr>
          <w:rFonts w:ascii="Times New Roman" w:hAnsi="Times New Roman" w:cs="Times New Roman"/>
          <w:sz w:val="24"/>
          <w:szCs w:val="24"/>
        </w:rPr>
      </w:pPr>
    </w:p>
    <w:p w14:paraId="401037BD" w14:textId="58DAA45D" w:rsidR="00C94177" w:rsidRPr="006E5890" w:rsidRDefault="00C94177" w:rsidP="00105678">
      <w:pPr>
        <w:pStyle w:val="TableParagraph"/>
        <w:numPr>
          <w:ilvl w:val="4"/>
          <w:numId w:val="18"/>
        </w:numPr>
        <w:tabs>
          <w:tab w:val="left" w:pos="2700"/>
          <w:tab w:val="left" w:pos="2701"/>
        </w:tabs>
        <w:spacing w:before="1"/>
        <w:ind w:left="880" w:right="96"/>
        <w:rPr>
          <w:rFonts w:ascii="Times New Roman" w:hAnsi="Times New Roman" w:cs="Times New Roman"/>
          <w:sz w:val="24"/>
          <w:szCs w:val="24"/>
        </w:rPr>
      </w:pPr>
      <w:r w:rsidRPr="006E5890">
        <w:rPr>
          <w:rFonts w:ascii="Times New Roman" w:hAnsi="Times New Roman" w:cs="Times New Roman"/>
          <w:sz w:val="24"/>
          <w:szCs w:val="24"/>
        </w:rPr>
        <w:t>return</w:t>
      </w:r>
      <w:r w:rsidRPr="006E5890">
        <w:rPr>
          <w:rFonts w:ascii="Times New Roman" w:hAnsi="Times New Roman" w:cs="Times New Roman"/>
          <w:spacing w:val="8"/>
          <w:sz w:val="24"/>
          <w:szCs w:val="24"/>
        </w:rPr>
        <w:t xml:space="preserve"> </w:t>
      </w:r>
      <w:r w:rsidRPr="006E5890">
        <w:rPr>
          <w:rFonts w:ascii="Times New Roman" w:hAnsi="Times New Roman" w:cs="Times New Roman"/>
          <w:sz w:val="24"/>
          <w:szCs w:val="24"/>
        </w:rPr>
        <w:t>to</w:t>
      </w:r>
      <w:r w:rsidRPr="006E5890">
        <w:rPr>
          <w:rFonts w:ascii="Times New Roman" w:hAnsi="Times New Roman" w:cs="Times New Roman"/>
          <w:spacing w:val="9"/>
          <w:sz w:val="24"/>
          <w:szCs w:val="24"/>
        </w:rPr>
        <w:t xml:space="preserve"> </w:t>
      </w:r>
      <w:r w:rsidRPr="006E5890">
        <w:rPr>
          <w:rFonts w:ascii="Times New Roman" w:hAnsi="Times New Roman" w:cs="Times New Roman"/>
          <w:sz w:val="24"/>
          <w:szCs w:val="24"/>
        </w:rPr>
        <w:t>the</w:t>
      </w:r>
      <w:r w:rsidRPr="006E5890">
        <w:rPr>
          <w:rFonts w:ascii="Times New Roman" w:hAnsi="Times New Roman" w:cs="Times New Roman"/>
          <w:spacing w:val="8"/>
          <w:sz w:val="24"/>
          <w:szCs w:val="24"/>
        </w:rPr>
        <w:t xml:space="preserve"> </w:t>
      </w:r>
      <w:r w:rsidRPr="006E5890">
        <w:rPr>
          <w:rFonts w:ascii="Times New Roman" w:hAnsi="Times New Roman" w:cs="Times New Roman"/>
          <w:sz w:val="24"/>
          <w:szCs w:val="24"/>
        </w:rPr>
        <w:t>Customer, all Customer</w:t>
      </w:r>
      <w:r w:rsidR="002E2DC3" w:rsidRPr="006E5890">
        <w:rPr>
          <w:rFonts w:ascii="Times New Roman" w:hAnsi="Times New Roman" w:cs="Times New Roman"/>
          <w:sz w:val="24"/>
          <w:szCs w:val="24"/>
        </w:rPr>
        <w:t>’s</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Personal</w:t>
      </w:r>
      <w:r w:rsidRPr="006E5890">
        <w:rPr>
          <w:rFonts w:ascii="Times New Roman" w:hAnsi="Times New Roman" w:cs="Times New Roman"/>
          <w:spacing w:val="-3"/>
          <w:sz w:val="24"/>
          <w:szCs w:val="24"/>
        </w:rPr>
        <w:t xml:space="preserve"> </w:t>
      </w:r>
      <w:r w:rsidRPr="006E5890">
        <w:rPr>
          <w:rFonts w:ascii="Times New Roman" w:hAnsi="Times New Roman" w:cs="Times New Roman"/>
          <w:sz w:val="24"/>
          <w:szCs w:val="24"/>
        </w:rPr>
        <w:t>Data; or</w:t>
      </w:r>
    </w:p>
    <w:p w14:paraId="49372B3F" w14:textId="1B4B630E" w:rsidR="00C94177" w:rsidRPr="006E5890" w:rsidRDefault="00C94177" w:rsidP="00105678">
      <w:pPr>
        <w:pStyle w:val="TableParagraph"/>
        <w:numPr>
          <w:ilvl w:val="4"/>
          <w:numId w:val="18"/>
        </w:numPr>
        <w:tabs>
          <w:tab w:val="left" w:pos="2700"/>
          <w:tab w:val="left" w:pos="2701"/>
        </w:tabs>
        <w:spacing w:before="1"/>
        <w:ind w:left="880" w:right="97"/>
        <w:rPr>
          <w:rFonts w:ascii="Times New Roman" w:hAnsi="Times New Roman" w:cs="Times New Roman"/>
          <w:sz w:val="24"/>
          <w:szCs w:val="24"/>
        </w:rPr>
      </w:pPr>
      <w:r w:rsidRPr="006E5890">
        <w:rPr>
          <w:rFonts w:ascii="Times New Roman" w:hAnsi="Times New Roman" w:cs="Times New Roman"/>
          <w:sz w:val="24"/>
          <w:szCs w:val="24"/>
        </w:rPr>
        <w:t xml:space="preserve">delete all </w:t>
      </w:r>
      <w:r w:rsidR="00B46729" w:rsidRPr="006E5890">
        <w:rPr>
          <w:rFonts w:ascii="Times New Roman" w:hAnsi="Times New Roman" w:cs="Times New Roman"/>
          <w:sz w:val="24"/>
          <w:szCs w:val="24"/>
        </w:rPr>
        <w:t>Customer’s Personal Data</w:t>
      </w:r>
      <w:r w:rsidRPr="006E5890">
        <w:rPr>
          <w:rFonts w:ascii="Times New Roman" w:hAnsi="Times New Roman" w:cs="Times New Roman"/>
          <w:sz w:val="24"/>
          <w:szCs w:val="24"/>
        </w:rPr>
        <w:t xml:space="preserve"> in its</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possession,</w:t>
      </w:r>
    </w:p>
    <w:p w14:paraId="6482E4B4" w14:textId="77777777" w:rsidR="00C94177" w:rsidRPr="006E5890" w:rsidRDefault="00C94177" w:rsidP="00105678">
      <w:pPr>
        <w:pStyle w:val="TableParagraph"/>
        <w:spacing w:before="10"/>
        <w:rPr>
          <w:rFonts w:ascii="Times New Roman" w:hAnsi="Times New Roman" w:cs="Times New Roman"/>
          <w:sz w:val="24"/>
          <w:szCs w:val="24"/>
        </w:rPr>
      </w:pPr>
    </w:p>
    <w:p w14:paraId="0C8CBEE9" w14:textId="29F752BE" w:rsidR="00C94177" w:rsidRPr="006E5890" w:rsidRDefault="00C94177" w:rsidP="00105678">
      <w:pPr>
        <w:ind w:left="104"/>
        <w:jc w:val="both"/>
        <w:rPr>
          <w:rFonts w:ascii="Times New Roman" w:hAnsi="Times New Roman" w:cs="Times New Roman"/>
          <w:sz w:val="24"/>
          <w:szCs w:val="24"/>
        </w:rPr>
      </w:pPr>
      <w:r w:rsidRPr="006E5890">
        <w:rPr>
          <w:rFonts w:ascii="Times New Roman" w:hAnsi="Times New Roman" w:cs="Times New Roman"/>
          <w:sz w:val="24"/>
          <w:szCs w:val="24"/>
        </w:rPr>
        <w:t>and,</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after</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returning</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or</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deleting</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all</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Customer</w:t>
      </w:r>
      <w:r w:rsidR="002E2DC3" w:rsidRPr="006E5890">
        <w:rPr>
          <w:rFonts w:ascii="Times New Roman" w:hAnsi="Times New Roman" w:cs="Times New Roman"/>
          <w:sz w:val="24"/>
          <w:szCs w:val="24"/>
        </w:rPr>
        <w:t>’s</w:t>
      </w:r>
      <w:r w:rsidRPr="006E5890">
        <w:rPr>
          <w:rFonts w:ascii="Times New Roman" w:hAnsi="Times New Roman" w:cs="Times New Roman"/>
          <w:sz w:val="24"/>
          <w:szCs w:val="24"/>
        </w:rPr>
        <w:t xml:space="preserve"> Personal Data, provide the</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Customer</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with</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written</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confirmation</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that</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it</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no</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longer</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possesses</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any</w:t>
      </w:r>
      <w:r w:rsidRPr="006E5890">
        <w:rPr>
          <w:rFonts w:ascii="Times New Roman" w:hAnsi="Times New Roman" w:cs="Times New Roman"/>
          <w:spacing w:val="-59"/>
          <w:sz w:val="24"/>
          <w:szCs w:val="24"/>
        </w:rPr>
        <w:t xml:space="preserve"> </w:t>
      </w:r>
      <w:r w:rsidRPr="006E5890">
        <w:rPr>
          <w:rFonts w:ascii="Times New Roman" w:hAnsi="Times New Roman" w:cs="Times New Roman"/>
          <w:sz w:val="24"/>
          <w:szCs w:val="24"/>
        </w:rPr>
        <w:t>Customer</w:t>
      </w:r>
      <w:r w:rsidR="002E2DC3" w:rsidRPr="006E5890">
        <w:rPr>
          <w:rFonts w:ascii="Times New Roman" w:hAnsi="Times New Roman" w:cs="Times New Roman"/>
          <w:sz w:val="24"/>
          <w:szCs w:val="24"/>
        </w:rPr>
        <w:t xml:space="preserve">’s </w:t>
      </w:r>
      <w:r w:rsidRPr="006E5890">
        <w:rPr>
          <w:rFonts w:ascii="Times New Roman" w:hAnsi="Times New Roman" w:cs="Times New Roman"/>
          <w:sz w:val="24"/>
          <w:szCs w:val="24"/>
        </w:rPr>
        <w:t>Personal</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Data.</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Where</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 xml:space="preserve">applicable, </w:t>
      </w:r>
      <w:r w:rsidR="007C7260">
        <w:rPr>
          <w:rFonts w:ascii="Times New Roman" w:hAnsi="Times New Roman" w:cs="Times New Roman"/>
          <w:sz w:val="24"/>
          <w:szCs w:val="24"/>
        </w:rPr>
        <w:t xml:space="preserve">we </w:t>
      </w:r>
      <w:r w:rsidRPr="006E5890">
        <w:rPr>
          <w:rFonts w:ascii="Times New Roman" w:hAnsi="Times New Roman" w:cs="Times New Roman"/>
          <w:sz w:val="24"/>
          <w:szCs w:val="24"/>
        </w:rPr>
        <w:t>shall also</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instruct all third parties to whom it has</w:t>
      </w:r>
      <w:r w:rsidRPr="006E5890">
        <w:rPr>
          <w:rFonts w:ascii="Times New Roman" w:hAnsi="Times New Roman" w:cs="Times New Roman"/>
          <w:spacing w:val="-59"/>
          <w:sz w:val="24"/>
          <w:szCs w:val="24"/>
        </w:rPr>
        <w:t xml:space="preserve"> </w:t>
      </w:r>
      <w:r w:rsidRPr="006E5890">
        <w:rPr>
          <w:rFonts w:ascii="Times New Roman" w:hAnsi="Times New Roman" w:cs="Times New Roman"/>
          <w:sz w:val="24"/>
          <w:szCs w:val="24"/>
        </w:rPr>
        <w:t>disclosed</w:t>
      </w:r>
      <w:r w:rsidRPr="006E5890">
        <w:rPr>
          <w:rFonts w:ascii="Times New Roman" w:hAnsi="Times New Roman" w:cs="Times New Roman"/>
          <w:spacing w:val="-8"/>
          <w:sz w:val="24"/>
          <w:szCs w:val="24"/>
        </w:rPr>
        <w:t xml:space="preserve"> </w:t>
      </w:r>
      <w:r w:rsidRPr="006E5890">
        <w:rPr>
          <w:rFonts w:ascii="Times New Roman" w:hAnsi="Times New Roman" w:cs="Times New Roman"/>
          <w:sz w:val="24"/>
          <w:szCs w:val="24"/>
        </w:rPr>
        <w:t>Customer</w:t>
      </w:r>
      <w:r w:rsidR="002E2DC3" w:rsidRPr="006E5890">
        <w:rPr>
          <w:rFonts w:ascii="Times New Roman" w:hAnsi="Times New Roman" w:cs="Times New Roman"/>
          <w:sz w:val="24"/>
          <w:szCs w:val="24"/>
        </w:rPr>
        <w:t>’s</w:t>
      </w:r>
      <w:r w:rsidRPr="006E5890">
        <w:rPr>
          <w:rFonts w:ascii="Times New Roman" w:hAnsi="Times New Roman" w:cs="Times New Roman"/>
          <w:spacing w:val="-7"/>
          <w:sz w:val="24"/>
          <w:szCs w:val="24"/>
        </w:rPr>
        <w:t xml:space="preserve"> </w:t>
      </w:r>
      <w:r w:rsidRPr="006E5890">
        <w:rPr>
          <w:rFonts w:ascii="Times New Roman" w:hAnsi="Times New Roman" w:cs="Times New Roman"/>
          <w:sz w:val="24"/>
          <w:szCs w:val="24"/>
        </w:rPr>
        <w:t>Personal</w:t>
      </w:r>
      <w:r w:rsidRPr="006E5890">
        <w:rPr>
          <w:rFonts w:ascii="Times New Roman" w:hAnsi="Times New Roman" w:cs="Times New Roman"/>
          <w:spacing w:val="-9"/>
          <w:sz w:val="24"/>
          <w:szCs w:val="24"/>
        </w:rPr>
        <w:t xml:space="preserve"> </w:t>
      </w:r>
      <w:r w:rsidRPr="006E5890">
        <w:rPr>
          <w:rFonts w:ascii="Times New Roman" w:hAnsi="Times New Roman" w:cs="Times New Roman"/>
          <w:sz w:val="24"/>
          <w:szCs w:val="24"/>
        </w:rPr>
        <w:t>Data</w:t>
      </w:r>
      <w:r w:rsidRPr="006E5890">
        <w:rPr>
          <w:rFonts w:ascii="Times New Roman" w:hAnsi="Times New Roman" w:cs="Times New Roman"/>
          <w:spacing w:val="-5"/>
          <w:sz w:val="24"/>
          <w:szCs w:val="24"/>
        </w:rPr>
        <w:t xml:space="preserve"> </w:t>
      </w:r>
      <w:r w:rsidRPr="007C7260">
        <w:rPr>
          <w:rFonts w:ascii="Times New Roman" w:hAnsi="Times New Roman" w:cs="Times New Roman"/>
          <w:sz w:val="24"/>
          <w:szCs w:val="24"/>
        </w:rPr>
        <w:t>for the purposes of this</w:t>
      </w:r>
      <w:r w:rsidRPr="007C7260">
        <w:rPr>
          <w:rFonts w:ascii="Times New Roman" w:hAnsi="Times New Roman" w:cs="Times New Roman"/>
          <w:spacing w:val="1"/>
          <w:sz w:val="28"/>
          <w:szCs w:val="28"/>
        </w:rPr>
        <w:t xml:space="preserve"> </w:t>
      </w:r>
      <w:r w:rsidRPr="006E5890">
        <w:rPr>
          <w:rFonts w:ascii="Times New Roman" w:hAnsi="Times New Roman" w:cs="Times New Roman"/>
          <w:sz w:val="24"/>
          <w:szCs w:val="24"/>
        </w:rPr>
        <w:t>Agreement</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to</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return</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to</w:t>
      </w:r>
      <w:r w:rsidRPr="006E5890">
        <w:rPr>
          <w:rFonts w:ascii="Times New Roman" w:hAnsi="Times New Roman" w:cs="Times New Roman"/>
          <w:spacing w:val="1"/>
          <w:sz w:val="24"/>
          <w:szCs w:val="24"/>
        </w:rPr>
        <w:t xml:space="preserve"> </w:t>
      </w:r>
      <w:r w:rsidR="007C7260">
        <w:rPr>
          <w:rFonts w:ascii="Times New Roman" w:hAnsi="Times New Roman" w:cs="Times New Roman"/>
          <w:spacing w:val="1"/>
          <w:sz w:val="24"/>
          <w:szCs w:val="24"/>
        </w:rPr>
        <w:t xml:space="preserve">us </w:t>
      </w:r>
      <w:r w:rsidRPr="006E5890">
        <w:rPr>
          <w:rFonts w:ascii="Times New Roman" w:hAnsi="Times New Roman" w:cs="Times New Roman"/>
          <w:sz w:val="24"/>
          <w:szCs w:val="24"/>
        </w:rPr>
        <w:t>or</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delete,</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such</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Customer</w:t>
      </w:r>
      <w:r w:rsidR="002E2DC3" w:rsidRPr="006E5890">
        <w:rPr>
          <w:rFonts w:ascii="Times New Roman" w:hAnsi="Times New Roman" w:cs="Times New Roman"/>
          <w:sz w:val="24"/>
          <w:szCs w:val="24"/>
        </w:rPr>
        <w:t>’s</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Personal</w:t>
      </w:r>
      <w:r w:rsidRPr="006E5890">
        <w:rPr>
          <w:rFonts w:ascii="Times New Roman" w:hAnsi="Times New Roman" w:cs="Times New Roman"/>
          <w:spacing w:val="-1"/>
          <w:sz w:val="24"/>
          <w:szCs w:val="24"/>
        </w:rPr>
        <w:t xml:space="preserve"> </w:t>
      </w:r>
      <w:r w:rsidRPr="006E5890">
        <w:rPr>
          <w:rFonts w:ascii="Times New Roman" w:hAnsi="Times New Roman" w:cs="Times New Roman"/>
          <w:sz w:val="24"/>
          <w:szCs w:val="24"/>
        </w:rPr>
        <w:t>Data.</w:t>
      </w:r>
    </w:p>
    <w:p w14:paraId="12AA1EA7" w14:textId="234E232B" w:rsidR="00C94177" w:rsidRPr="006E5890" w:rsidRDefault="002E2DC3" w:rsidP="00C94177">
      <w:pPr>
        <w:jc w:val="both"/>
        <w:rPr>
          <w:rFonts w:ascii="Times New Roman" w:hAnsi="Times New Roman" w:cs="Times New Roman"/>
          <w:sz w:val="24"/>
          <w:szCs w:val="24"/>
        </w:rPr>
      </w:pPr>
      <w:r w:rsidRPr="006E5890">
        <w:rPr>
          <w:rFonts w:ascii="Times New Roman" w:hAnsi="Times New Roman" w:cs="Times New Roman"/>
          <w:sz w:val="24"/>
          <w:szCs w:val="24"/>
        </w:rPr>
        <w:t>1</w:t>
      </w:r>
      <w:r w:rsidR="0018565E">
        <w:rPr>
          <w:rFonts w:ascii="Times New Roman" w:hAnsi="Times New Roman" w:cs="Times New Roman"/>
          <w:sz w:val="24"/>
          <w:szCs w:val="24"/>
        </w:rPr>
        <w:t>1</w:t>
      </w:r>
      <w:r w:rsidR="00C94177" w:rsidRPr="006E5890">
        <w:rPr>
          <w:rFonts w:ascii="Times New Roman" w:hAnsi="Times New Roman" w:cs="Times New Roman"/>
          <w:sz w:val="24"/>
          <w:szCs w:val="24"/>
        </w:rPr>
        <w:t>.8 Notification</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of</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Breach.</w:t>
      </w:r>
      <w:r w:rsidR="00C94177" w:rsidRPr="006E5890">
        <w:rPr>
          <w:rFonts w:ascii="Times New Roman" w:hAnsi="Times New Roman" w:cs="Times New Roman"/>
          <w:spacing w:val="1"/>
          <w:sz w:val="24"/>
          <w:szCs w:val="24"/>
        </w:rPr>
        <w:t xml:space="preserve"> </w:t>
      </w:r>
      <w:r w:rsidR="007C7260">
        <w:rPr>
          <w:rFonts w:ascii="Times New Roman" w:hAnsi="Times New Roman" w:cs="Times New Roman"/>
          <w:spacing w:val="1"/>
          <w:sz w:val="24"/>
          <w:szCs w:val="24"/>
        </w:rPr>
        <w:t xml:space="preserve">We </w:t>
      </w:r>
      <w:r w:rsidR="00C94177" w:rsidRPr="006E5890">
        <w:rPr>
          <w:rFonts w:ascii="Times New Roman" w:hAnsi="Times New Roman" w:cs="Times New Roman"/>
          <w:sz w:val="24"/>
          <w:szCs w:val="24"/>
        </w:rPr>
        <w:t>shall</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immediately</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notify</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the</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Customer</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when</w:t>
      </w:r>
      <w:r w:rsidR="00C94177" w:rsidRPr="006E5890">
        <w:rPr>
          <w:rFonts w:ascii="Times New Roman" w:hAnsi="Times New Roman" w:cs="Times New Roman"/>
          <w:spacing w:val="1"/>
          <w:sz w:val="24"/>
          <w:szCs w:val="24"/>
        </w:rPr>
        <w:t xml:space="preserve"> </w:t>
      </w:r>
      <w:r w:rsidR="007C7260">
        <w:rPr>
          <w:rFonts w:ascii="Times New Roman" w:hAnsi="Times New Roman" w:cs="Times New Roman"/>
          <w:spacing w:val="1"/>
          <w:sz w:val="24"/>
          <w:szCs w:val="24"/>
        </w:rPr>
        <w:t>we be</w:t>
      </w:r>
      <w:r w:rsidR="00C94177" w:rsidRPr="006E5890">
        <w:rPr>
          <w:rFonts w:ascii="Times New Roman" w:hAnsi="Times New Roman" w:cs="Times New Roman"/>
          <w:sz w:val="24"/>
          <w:szCs w:val="24"/>
        </w:rPr>
        <w:t>come aware of a breach of any</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of its</w:t>
      </w:r>
      <w:r w:rsidR="00C94177" w:rsidRPr="006E5890">
        <w:rPr>
          <w:rFonts w:ascii="Times New Roman" w:hAnsi="Times New Roman" w:cs="Times New Roman"/>
          <w:spacing w:val="-3"/>
          <w:sz w:val="24"/>
          <w:szCs w:val="24"/>
        </w:rPr>
        <w:t xml:space="preserve"> </w:t>
      </w:r>
      <w:r w:rsidR="00C94177" w:rsidRPr="006E5890">
        <w:rPr>
          <w:rFonts w:ascii="Times New Roman" w:hAnsi="Times New Roman" w:cs="Times New Roman"/>
          <w:sz w:val="24"/>
          <w:szCs w:val="24"/>
        </w:rPr>
        <w:t>obligations in</w:t>
      </w:r>
      <w:r w:rsidR="00C94177" w:rsidRPr="006E5890">
        <w:rPr>
          <w:rFonts w:ascii="Times New Roman" w:hAnsi="Times New Roman" w:cs="Times New Roman"/>
          <w:spacing w:val="-1"/>
          <w:sz w:val="24"/>
          <w:szCs w:val="24"/>
        </w:rPr>
        <w:t xml:space="preserve"> </w:t>
      </w:r>
      <w:r w:rsidR="00C94177" w:rsidRPr="006E5890">
        <w:rPr>
          <w:rFonts w:ascii="Times New Roman" w:hAnsi="Times New Roman" w:cs="Times New Roman"/>
          <w:sz w:val="24"/>
          <w:szCs w:val="24"/>
        </w:rPr>
        <w:t>Clauses</w:t>
      </w:r>
      <w:r w:rsidR="00C94177" w:rsidRPr="006E5890">
        <w:rPr>
          <w:rFonts w:ascii="Times New Roman" w:hAnsi="Times New Roman" w:cs="Times New Roman"/>
          <w:spacing w:val="1"/>
          <w:sz w:val="24"/>
          <w:szCs w:val="24"/>
        </w:rPr>
        <w:t xml:space="preserve"> </w:t>
      </w:r>
      <w:r w:rsidR="0018565E">
        <w:rPr>
          <w:rFonts w:ascii="Times New Roman" w:hAnsi="Times New Roman" w:cs="Times New Roman"/>
          <w:spacing w:val="1"/>
          <w:sz w:val="24"/>
          <w:szCs w:val="24"/>
        </w:rPr>
        <w:t>11.2 to 11</w:t>
      </w:r>
      <w:r w:rsidR="00C94177" w:rsidRPr="006E5890">
        <w:rPr>
          <w:rFonts w:ascii="Times New Roman" w:hAnsi="Times New Roman" w:cs="Times New Roman"/>
          <w:i/>
          <w:sz w:val="24"/>
          <w:szCs w:val="24"/>
        </w:rPr>
        <w:t>.7</w:t>
      </w:r>
      <w:r w:rsidR="00C94177" w:rsidRPr="006E5890">
        <w:rPr>
          <w:rFonts w:ascii="Times New Roman" w:hAnsi="Times New Roman" w:cs="Times New Roman"/>
          <w:sz w:val="24"/>
          <w:szCs w:val="24"/>
        </w:rPr>
        <w:t>.</w:t>
      </w:r>
    </w:p>
    <w:p w14:paraId="0C87D415" w14:textId="77777777" w:rsidR="00DB77DD" w:rsidRDefault="00DB77DD" w:rsidP="00CB1280">
      <w:pPr>
        <w:pStyle w:val="Heading2"/>
        <w:rPr>
          <w:rFonts w:ascii="Times New Roman" w:eastAsia="Times New Roman" w:hAnsi="Times New Roman" w:cs="Times New Roman"/>
          <w:b/>
          <w:bCs/>
          <w:color w:val="auto"/>
          <w:sz w:val="24"/>
          <w:szCs w:val="24"/>
          <w:lang w:eastAsia="en-SG"/>
        </w:rPr>
      </w:pPr>
      <w:bookmarkStart w:id="13" w:name="_Toc133836185"/>
    </w:p>
    <w:p w14:paraId="412708BE" w14:textId="41B3F2BA" w:rsidR="00CB1280" w:rsidRPr="006E5890" w:rsidRDefault="00DB77DD" w:rsidP="00CB1280">
      <w:pPr>
        <w:pStyle w:val="Heading2"/>
        <w:rPr>
          <w:rFonts w:ascii="Times New Roman" w:eastAsia="Times New Roman" w:hAnsi="Times New Roman" w:cs="Times New Roman"/>
          <w:b/>
          <w:bCs/>
          <w:color w:val="auto"/>
          <w:sz w:val="24"/>
          <w:szCs w:val="24"/>
          <w:lang w:eastAsia="en-SG"/>
        </w:rPr>
      </w:pPr>
      <w:r>
        <w:rPr>
          <w:rFonts w:ascii="Times New Roman" w:eastAsia="Times New Roman" w:hAnsi="Times New Roman" w:cs="Times New Roman"/>
          <w:b/>
          <w:bCs/>
          <w:color w:val="auto"/>
          <w:sz w:val="24"/>
          <w:szCs w:val="24"/>
          <w:lang w:eastAsia="en-SG"/>
        </w:rPr>
        <w:t>1</w:t>
      </w:r>
      <w:r w:rsidR="00BB76BB">
        <w:rPr>
          <w:rFonts w:ascii="Times New Roman" w:eastAsia="Times New Roman" w:hAnsi="Times New Roman" w:cs="Times New Roman"/>
          <w:b/>
          <w:bCs/>
          <w:color w:val="auto"/>
          <w:sz w:val="24"/>
          <w:szCs w:val="24"/>
          <w:lang w:eastAsia="en-SG"/>
        </w:rPr>
        <w:t>2</w:t>
      </w:r>
      <w:r>
        <w:rPr>
          <w:rFonts w:ascii="Times New Roman" w:eastAsia="Times New Roman" w:hAnsi="Times New Roman" w:cs="Times New Roman"/>
          <w:b/>
          <w:bCs/>
          <w:color w:val="auto"/>
          <w:sz w:val="24"/>
          <w:szCs w:val="24"/>
          <w:lang w:eastAsia="en-SG"/>
        </w:rPr>
        <w:tab/>
      </w:r>
      <w:r w:rsidR="00CB1280" w:rsidRPr="006E5890">
        <w:rPr>
          <w:rFonts w:ascii="Times New Roman" w:eastAsia="Times New Roman" w:hAnsi="Times New Roman" w:cs="Times New Roman"/>
          <w:b/>
          <w:bCs/>
          <w:color w:val="auto"/>
          <w:sz w:val="24"/>
          <w:szCs w:val="24"/>
          <w:lang w:eastAsia="en-SG"/>
        </w:rPr>
        <w:t>General Terms and Conditions</w:t>
      </w:r>
      <w:bookmarkEnd w:id="13"/>
    </w:p>
    <w:p w14:paraId="3069F5BB" w14:textId="77777777" w:rsidR="00DB77DD" w:rsidRDefault="00DB77DD" w:rsidP="007A572A">
      <w:pPr>
        <w:pStyle w:val="Heading3"/>
        <w:rPr>
          <w:rFonts w:ascii="Times New Roman" w:eastAsia="Times New Roman" w:hAnsi="Times New Roman" w:cs="Times New Roman"/>
          <w:color w:val="auto"/>
          <w:lang w:eastAsia="en-SG"/>
        </w:rPr>
      </w:pPr>
      <w:bookmarkStart w:id="14" w:name="_Toc133836186"/>
    </w:p>
    <w:bookmarkEnd w:id="14"/>
    <w:p w14:paraId="72D145BB" w14:textId="2884207F" w:rsidR="00156031" w:rsidRPr="006E5890" w:rsidRDefault="00CB1280" w:rsidP="00156031">
      <w:pPr>
        <w:pStyle w:val="Heading3"/>
        <w:rPr>
          <w:rFonts w:ascii="Times New Roman" w:eastAsia="Times New Roman" w:hAnsi="Times New Roman" w:cs="Times New Roman"/>
          <w:color w:val="auto"/>
          <w:lang w:eastAsia="en-SG"/>
        </w:rPr>
      </w:pPr>
      <w:r w:rsidRPr="006E5890">
        <w:rPr>
          <w:rFonts w:ascii="Times New Roman" w:eastAsia="Times New Roman" w:hAnsi="Times New Roman" w:cs="Times New Roman"/>
          <w:spacing w:val="2"/>
          <w:kern w:val="0"/>
          <w:lang w:eastAsia="en-SG"/>
          <w14:ligatures w14:val="none"/>
        </w:rPr>
        <w:t>1</w:t>
      </w:r>
      <w:r w:rsidR="00BB76BB">
        <w:rPr>
          <w:rFonts w:ascii="Times New Roman" w:eastAsia="Times New Roman" w:hAnsi="Times New Roman" w:cs="Times New Roman"/>
          <w:spacing w:val="2"/>
          <w:kern w:val="0"/>
          <w:lang w:eastAsia="en-SG"/>
          <w14:ligatures w14:val="none"/>
        </w:rPr>
        <w:t>2</w:t>
      </w:r>
      <w:r w:rsidRPr="006E5890">
        <w:rPr>
          <w:rFonts w:ascii="Times New Roman" w:eastAsia="Times New Roman" w:hAnsi="Times New Roman" w:cs="Times New Roman"/>
          <w:spacing w:val="2"/>
          <w:kern w:val="0"/>
          <w:lang w:eastAsia="en-SG"/>
          <w14:ligatures w14:val="none"/>
        </w:rPr>
        <w:t xml:space="preserve">.1          </w:t>
      </w:r>
      <w:r w:rsidR="00156031" w:rsidRPr="00156031">
        <w:rPr>
          <w:rFonts w:ascii="Times New Roman" w:eastAsia="Times New Roman" w:hAnsi="Times New Roman" w:cs="Times New Roman"/>
          <w:b/>
          <w:bCs/>
          <w:color w:val="auto"/>
          <w:lang w:eastAsia="en-SG"/>
        </w:rPr>
        <w:t>Notices and Correspondence</w:t>
      </w:r>
    </w:p>
    <w:p w14:paraId="6F900E6F" w14:textId="616D04ED" w:rsidR="00CB1280" w:rsidRPr="006E5890" w:rsidRDefault="00CB1280" w:rsidP="00CB1280">
      <w:pPr>
        <w:shd w:val="clear" w:color="auto" w:fill="FFFFFF"/>
        <w:spacing w:before="100" w:beforeAutospacing="1" w:after="100" w:afterAutospacing="1" w:line="240" w:lineRule="auto"/>
        <w:jc w:val="both"/>
        <w:rPr>
          <w:rFonts w:ascii="Times New Roman" w:eastAsia="Times New Roman" w:hAnsi="Times New Roman" w:cs="Times New Roman"/>
          <w:spacing w:val="2"/>
          <w:kern w:val="0"/>
          <w:sz w:val="24"/>
          <w:szCs w:val="24"/>
          <w:lang w:eastAsia="en-SG"/>
          <w14:ligatures w14:val="none"/>
        </w:rPr>
      </w:pPr>
      <w:r w:rsidRPr="006E5890">
        <w:rPr>
          <w:rFonts w:ascii="Times New Roman" w:eastAsia="Times New Roman" w:hAnsi="Times New Roman" w:cs="Times New Roman"/>
          <w:spacing w:val="2"/>
          <w:kern w:val="0"/>
          <w:sz w:val="24"/>
          <w:szCs w:val="24"/>
          <w:lang w:eastAsia="en-SG"/>
          <w14:ligatures w14:val="none"/>
        </w:rPr>
        <w:t xml:space="preserve">All notices and communications by </w:t>
      </w:r>
      <w:r w:rsidR="008E1584" w:rsidRPr="006E5890">
        <w:rPr>
          <w:rFonts w:ascii="Times New Roman" w:eastAsia="Times New Roman" w:hAnsi="Times New Roman" w:cs="Times New Roman"/>
          <w:spacing w:val="2"/>
          <w:kern w:val="0"/>
          <w:sz w:val="24"/>
          <w:szCs w:val="24"/>
          <w:lang w:eastAsia="en-SG"/>
          <w14:ligatures w14:val="none"/>
        </w:rPr>
        <w:t xml:space="preserve">us </w:t>
      </w:r>
      <w:r w:rsidRPr="006E5890">
        <w:rPr>
          <w:rFonts w:ascii="Times New Roman" w:eastAsia="Times New Roman" w:hAnsi="Times New Roman" w:cs="Times New Roman"/>
          <w:spacing w:val="2"/>
          <w:kern w:val="0"/>
          <w:sz w:val="24"/>
          <w:szCs w:val="24"/>
          <w:lang w:eastAsia="en-SG"/>
          <w14:ligatures w14:val="none"/>
        </w:rPr>
        <w:t xml:space="preserve">to </w:t>
      </w:r>
      <w:r w:rsidR="008E1584" w:rsidRPr="006E5890">
        <w:rPr>
          <w:rFonts w:ascii="Times New Roman" w:eastAsia="Times New Roman" w:hAnsi="Times New Roman" w:cs="Times New Roman"/>
          <w:spacing w:val="2"/>
          <w:kern w:val="0"/>
          <w:sz w:val="24"/>
          <w:szCs w:val="24"/>
          <w:lang w:eastAsia="en-SG"/>
          <w14:ligatures w14:val="none"/>
        </w:rPr>
        <w:t xml:space="preserve">you </w:t>
      </w:r>
      <w:r w:rsidRPr="006E5890">
        <w:rPr>
          <w:rFonts w:ascii="Times New Roman" w:eastAsia="Times New Roman" w:hAnsi="Times New Roman" w:cs="Times New Roman"/>
          <w:spacing w:val="2"/>
          <w:kern w:val="0"/>
          <w:sz w:val="24"/>
          <w:szCs w:val="24"/>
          <w:lang w:eastAsia="en-SG"/>
          <w14:ligatures w14:val="none"/>
        </w:rPr>
        <w:t xml:space="preserve">may be sent or despatched to </w:t>
      </w:r>
      <w:r w:rsidR="008E1584" w:rsidRPr="006E5890">
        <w:rPr>
          <w:rFonts w:ascii="Times New Roman" w:eastAsia="Times New Roman" w:hAnsi="Times New Roman" w:cs="Times New Roman"/>
          <w:spacing w:val="2"/>
          <w:kern w:val="0"/>
          <w:sz w:val="24"/>
          <w:szCs w:val="24"/>
          <w:lang w:eastAsia="en-SG"/>
          <w14:ligatures w14:val="none"/>
        </w:rPr>
        <w:t>you</w:t>
      </w:r>
      <w:r w:rsidRPr="006E5890">
        <w:rPr>
          <w:rFonts w:ascii="Times New Roman" w:eastAsia="Times New Roman" w:hAnsi="Times New Roman" w:cs="Times New Roman"/>
          <w:spacing w:val="2"/>
          <w:kern w:val="0"/>
          <w:sz w:val="24"/>
          <w:szCs w:val="24"/>
          <w:lang w:eastAsia="en-SG"/>
          <w14:ligatures w14:val="none"/>
        </w:rPr>
        <w:t xml:space="preserve"> by delivery, post, e-mail or facsimile transmission or any other means deemed appropriate by </w:t>
      </w:r>
      <w:r w:rsidR="007C7260">
        <w:rPr>
          <w:rFonts w:ascii="Times New Roman" w:eastAsia="Times New Roman" w:hAnsi="Times New Roman" w:cs="Times New Roman"/>
          <w:spacing w:val="2"/>
          <w:kern w:val="0"/>
          <w:sz w:val="24"/>
          <w:szCs w:val="24"/>
          <w:lang w:eastAsia="en-SG"/>
          <w14:ligatures w14:val="none"/>
        </w:rPr>
        <w:t xml:space="preserve">us </w:t>
      </w:r>
      <w:r w:rsidRPr="006E5890">
        <w:rPr>
          <w:rFonts w:ascii="Times New Roman" w:eastAsia="Times New Roman" w:hAnsi="Times New Roman" w:cs="Times New Roman"/>
          <w:spacing w:val="2"/>
          <w:kern w:val="0"/>
          <w:sz w:val="24"/>
          <w:szCs w:val="24"/>
          <w:lang w:eastAsia="en-SG"/>
          <w14:ligatures w14:val="none"/>
        </w:rPr>
        <w:t xml:space="preserve">to </w:t>
      </w:r>
      <w:r w:rsidR="008E1584" w:rsidRPr="006E5890">
        <w:rPr>
          <w:rFonts w:ascii="Times New Roman" w:eastAsia="Times New Roman" w:hAnsi="Times New Roman" w:cs="Times New Roman"/>
          <w:spacing w:val="2"/>
          <w:kern w:val="0"/>
          <w:sz w:val="24"/>
          <w:szCs w:val="24"/>
          <w:lang w:eastAsia="en-SG"/>
          <w14:ligatures w14:val="none"/>
        </w:rPr>
        <w:t>your</w:t>
      </w:r>
      <w:r w:rsidRPr="006E5890">
        <w:rPr>
          <w:rFonts w:ascii="Times New Roman" w:eastAsia="Times New Roman" w:hAnsi="Times New Roman" w:cs="Times New Roman"/>
          <w:spacing w:val="2"/>
          <w:kern w:val="0"/>
          <w:sz w:val="24"/>
          <w:szCs w:val="24"/>
          <w:lang w:eastAsia="en-SG"/>
          <w14:ligatures w14:val="none"/>
        </w:rPr>
        <w:t xml:space="preserve"> e-mail or other address or facsimile number appearing in any </w:t>
      </w:r>
      <w:r w:rsidR="008E1584" w:rsidRPr="006E5890">
        <w:rPr>
          <w:rFonts w:ascii="Times New Roman" w:eastAsia="Times New Roman" w:hAnsi="Times New Roman" w:cs="Times New Roman"/>
          <w:spacing w:val="2"/>
          <w:kern w:val="0"/>
          <w:sz w:val="24"/>
          <w:szCs w:val="24"/>
          <w:lang w:eastAsia="en-SG"/>
          <w14:ligatures w14:val="none"/>
        </w:rPr>
        <w:t xml:space="preserve">of your </w:t>
      </w:r>
      <w:r w:rsidRPr="006E5890">
        <w:rPr>
          <w:rFonts w:ascii="Times New Roman" w:eastAsia="Times New Roman" w:hAnsi="Times New Roman" w:cs="Times New Roman"/>
          <w:spacing w:val="2"/>
          <w:kern w:val="0"/>
          <w:sz w:val="24"/>
          <w:szCs w:val="24"/>
          <w:lang w:eastAsia="en-SG"/>
          <w14:ligatures w14:val="none"/>
        </w:rPr>
        <w:t>record maintained by</w:t>
      </w:r>
      <w:r w:rsidR="007C7260">
        <w:rPr>
          <w:rFonts w:ascii="Times New Roman" w:eastAsia="Times New Roman" w:hAnsi="Times New Roman" w:cs="Times New Roman"/>
          <w:spacing w:val="2"/>
          <w:kern w:val="0"/>
          <w:sz w:val="24"/>
          <w:szCs w:val="24"/>
          <w:lang w:eastAsia="en-SG"/>
          <w14:ligatures w14:val="none"/>
        </w:rPr>
        <w:t xml:space="preserve"> us </w:t>
      </w:r>
      <w:r w:rsidRPr="006E5890">
        <w:rPr>
          <w:rFonts w:ascii="Times New Roman" w:eastAsia="Times New Roman" w:hAnsi="Times New Roman" w:cs="Times New Roman"/>
          <w:spacing w:val="2"/>
          <w:kern w:val="0"/>
          <w:sz w:val="24"/>
          <w:szCs w:val="24"/>
          <w:lang w:eastAsia="en-SG"/>
          <w14:ligatures w14:val="none"/>
        </w:rPr>
        <w:t xml:space="preserve">or from which any communication by </w:t>
      </w:r>
      <w:r w:rsidR="008E1584" w:rsidRPr="006E5890">
        <w:rPr>
          <w:rFonts w:ascii="Times New Roman" w:eastAsia="Times New Roman" w:hAnsi="Times New Roman" w:cs="Times New Roman"/>
          <w:spacing w:val="2"/>
          <w:kern w:val="0"/>
          <w:sz w:val="24"/>
          <w:szCs w:val="24"/>
          <w:lang w:eastAsia="en-SG"/>
          <w14:ligatures w14:val="none"/>
        </w:rPr>
        <w:t xml:space="preserve">you </w:t>
      </w:r>
      <w:r w:rsidRPr="006E5890">
        <w:rPr>
          <w:rFonts w:ascii="Times New Roman" w:eastAsia="Times New Roman" w:hAnsi="Times New Roman" w:cs="Times New Roman"/>
          <w:spacing w:val="2"/>
          <w:kern w:val="0"/>
          <w:sz w:val="24"/>
          <w:szCs w:val="24"/>
          <w:lang w:eastAsia="en-SG"/>
          <w14:ligatures w14:val="none"/>
        </w:rPr>
        <w:t xml:space="preserve">to </w:t>
      </w:r>
      <w:r w:rsidR="007C7260">
        <w:rPr>
          <w:rFonts w:ascii="Times New Roman" w:eastAsia="Times New Roman" w:hAnsi="Times New Roman" w:cs="Times New Roman"/>
          <w:spacing w:val="2"/>
          <w:kern w:val="0"/>
          <w:sz w:val="24"/>
          <w:szCs w:val="24"/>
          <w:lang w:eastAsia="en-SG"/>
          <w14:ligatures w14:val="none"/>
        </w:rPr>
        <w:t xml:space="preserve">us </w:t>
      </w:r>
      <w:r w:rsidRPr="006E5890">
        <w:rPr>
          <w:rFonts w:ascii="Times New Roman" w:eastAsia="Times New Roman" w:hAnsi="Times New Roman" w:cs="Times New Roman"/>
          <w:spacing w:val="2"/>
          <w:kern w:val="0"/>
          <w:sz w:val="24"/>
          <w:szCs w:val="24"/>
          <w:lang w:eastAsia="en-SG"/>
          <w14:ligatures w14:val="none"/>
        </w:rPr>
        <w:t xml:space="preserve">was despatched or issued or otherwise last known to </w:t>
      </w:r>
      <w:r w:rsidR="007C7260">
        <w:rPr>
          <w:rFonts w:ascii="Times New Roman" w:eastAsia="Times New Roman" w:hAnsi="Times New Roman" w:cs="Times New Roman"/>
          <w:spacing w:val="2"/>
          <w:kern w:val="0"/>
          <w:sz w:val="24"/>
          <w:szCs w:val="24"/>
          <w:lang w:eastAsia="en-SG"/>
          <w14:ligatures w14:val="none"/>
        </w:rPr>
        <w:t xml:space="preserve">us. </w:t>
      </w:r>
      <w:r w:rsidRPr="006E5890">
        <w:rPr>
          <w:rFonts w:ascii="Times New Roman" w:eastAsia="Times New Roman" w:hAnsi="Times New Roman" w:cs="Times New Roman"/>
          <w:spacing w:val="2"/>
          <w:kern w:val="0"/>
          <w:sz w:val="24"/>
          <w:szCs w:val="24"/>
          <w:lang w:eastAsia="en-SG"/>
          <w14:ligatures w14:val="none"/>
        </w:rPr>
        <w:t xml:space="preserve">Any such notice, demand or communication addressed and so despatched to </w:t>
      </w:r>
      <w:r w:rsidR="008E1584" w:rsidRPr="006E5890">
        <w:rPr>
          <w:rFonts w:ascii="Times New Roman" w:eastAsia="Times New Roman" w:hAnsi="Times New Roman" w:cs="Times New Roman"/>
          <w:spacing w:val="2"/>
          <w:kern w:val="0"/>
          <w:sz w:val="24"/>
          <w:szCs w:val="24"/>
          <w:lang w:eastAsia="en-SG"/>
          <w14:ligatures w14:val="none"/>
        </w:rPr>
        <w:t xml:space="preserve">you </w:t>
      </w:r>
      <w:r w:rsidRPr="006E5890">
        <w:rPr>
          <w:rFonts w:ascii="Times New Roman" w:eastAsia="Times New Roman" w:hAnsi="Times New Roman" w:cs="Times New Roman"/>
          <w:spacing w:val="2"/>
          <w:kern w:val="0"/>
          <w:sz w:val="24"/>
          <w:szCs w:val="24"/>
          <w:lang w:eastAsia="en-SG"/>
          <w14:ligatures w14:val="none"/>
        </w:rPr>
        <w:t xml:space="preserve">shall be deemed to have been received by </w:t>
      </w:r>
      <w:r w:rsidR="008E1584" w:rsidRPr="006E5890">
        <w:rPr>
          <w:rFonts w:ascii="Times New Roman" w:eastAsia="Times New Roman" w:hAnsi="Times New Roman" w:cs="Times New Roman"/>
          <w:spacing w:val="2"/>
          <w:kern w:val="0"/>
          <w:sz w:val="24"/>
          <w:szCs w:val="24"/>
          <w:lang w:eastAsia="en-SG"/>
          <w14:ligatures w14:val="none"/>
        </w:rPr>
        <w:t>you</w:t>
      </w:r>
      <w:r w:rsidRPr="006E5890">
        <w:rPr>
          <w:rFonts w:ascii="Times New Roman" w:eastAsia="Times New Roman" w:hAnsi="Times New Roman" w:cs="Times New Roman"/>
          <w:spacing w:val="2"/>
          <w:kern w:val="0"/>
          <w:sz w:val="24"/>
          <w:szCs w:val="24"/>
          <w:lang w:eastAsia="en-SG"/>
          <w14:ligatures w14:val="none"/>
        </w:rPr>
        <w:t>:</w:t>
      </w:r>
    </w:p>
    <w:p w14:paraId="0486ABCB" w14:textId="5FDEC644" w:rsidR="00CB1280" w:rsidRPr="006E5890" w:rsidRDefault="00CB1280" w:rsidP="00CB1280">
      <w:pPr>
        <w:shd w:val="clear" w:color="auto" w:fill="FFFFFF"/>
        <w:spacing w:before="100" w:beforeAutospacing="1" w:after="100" w:afterAutospacing="1" w:line="240" w:lineRule="auto"/>
        <w:jc w:val="both"/>
        <w:rPr>
          <w:rFonts w:ascii="Times New Roman" w:eastAsia="Times New Roman" w:hAnsi="Times New Roman" w:cs="Times New Roman"/>
          <w:spacing w:val="2"/>
          <w:kern w:val="0"/>
          <w:sz w:val="24"/>
          <w:szCs w:val="24"/>
          <w:lang w:eastAsia="en-SG"/>
          <w14:ligatures w14:val="none"/>
        </w:rPr>
      </w:pPr>
      <w:r w:rsidRPr="006E5890">
        <w:rPr>
          <w:rFonts w:ascii="Times New Roman" w:eastAsia="Times New Roman" w:hAnsi="Times New Roman" w:cs="Times New Roman"/>
          <w:spacing w:val="2"/>
          <w:kern w:val="0"/>
          <w:sz w:val="24"/>
          <w:szCs w:val="24"/>
          <w:lang w:eastAsia="en-SG"/>
          <w14:ligatures w14:val="none"/>
        </w:rPr>
        <w:t>1</w:t>
      </w:r>
      <w:r w:rsidR="00BB76BB">
        <w:rPr>
          <w:rFonts w:ascii="Times New Roman" w:eastAsia="Times New Roman" w:hAnsi="Times New Roman" w:cs="Times New Roman"/>
          <w:spacing w:val="2"/>
          <w:kern w:val="0"/>
          <w:sz w:val="24"/>
          <w:szCs w:val="24"/>
          <w:lang w:eastAsia="en-SG"/>
          <w14:ligatures w14:val="none"/>
        </w:rPr>
        <w:t>2</w:t>
      </w:r>
      <w:r w:rsidRPr="006E5890">
        <w:rPr>
          <w:rFonts w:ascii="Times New Roman" w:eastAsia="Times New Roman" w:hAnsi="Times New Roman" w:cs="Times New Roman"/>
          <w:spacing w:val="2"/>
          <w:kern w:val="0"/>
          <w:sz w:val="24"/>
          <w:szCs w:val="24"/>
          <w:lang w:eastAsia="en-SG"/>
          <w14:ligatures w14:val="none"/>
        </w:rPr>
        <w:t>.1.1       in the case of despatch by e-mail or facsimile transmission or other instantaneous electronic communications, immediately upon transmission by</w:t>
      </w:r>
      <w:r w:rsidR="007C7260">
        <w:rPr>
          <w:rFonts w:ascii="Times New Roman" w:eastAsia="Times New Roman" w:hAnsi="Times New Roman" w:cs="Times New Roman"/>
          <w:spacing w:val="2"/>
          <w:kern w:val="0"/>
          <w:sz w:val="24"/>
          <w:szCs w:val="24"/>
          <w:lang w:eastAsia="en-SG"/>
          <w14:ligatures w14:val="none"/>
        </w:rPr>
        <w:t xml:space="preserve"> </w:t>
      </w:r>
      <w:proofErr w:type="gramStart"/>
      <w:r w:rsidR="007C7260">
        <w:rPr>
          <w:rFonts w:ascii="Times New Roman" w:eastAsia="Times New Roman" w:hAnsi="Times New Roman" w:cs="Times New Roman"/>
          <w:spacing w:val="2"/>
          <w:kern w:val="0"/>
          <w:sz w:val="24"/>
          <w:szCs w:val="24"/>
          <w:lang w:eastAsia="en-SG"/>
          <w14:ligatures w14:val="none"/>
        </w:rPr>
        <w:t>us</w:t>
      </w:r>
      <w:r w:rsidRPr="006E5890">
        <w:rPr>
          <w:rFonts w:ascii="Times New Roman" w:eastAsia="Times New Roman" w:hAnsi="Times New Roman" w:cs="Times New Roman"/>
          <w:spacing w:val="2"/>
          <w:kern w:val="0"/>
          <w:sz w:val="24"/>
          <w:szCs w:val="24"/>
          <w:lang w:eastAsia="en-SG"/>
          <w14:ligatures w14:val="none"/>
        </w:rPr>
        <w:t>;</w:t>
      </w:r>
      <w:proofErr w:type="gramEnd"/>
    </w:p>
    <w:p w14:paraId="3D793AC7" w14:textId="66B5B2EB" w:rsidR="00CB1280" w:rsidRPr="006E5890" w:rsidRDefault="00CB1280" w:rsidP="00CB1280">
      <w:pPr>
        <w:shd w:val="clear" w:color="auto" w:fill="FFFFFF"/>
        <w:spacing w:before="100" w:beforeAutospacing="1" w:after="100" w:afterAutospacing="1" w:line="240" w:lineRule="auto"/>
        <w:jc w:val="both"/>
        <w:rPr>
          <w:rFonts w:ascii="Times New Roman" w:eastAsia="Times New Roman" w:hAnsi="Times New Roman" w:cs="Times New Roman"/>
          <w:spacing w:val="2"/>
          <w:kern w:val="0"/>
          <w:sz w:val="24"/>
          <w:szCs w:val="24"/>
          <w:lang w:eastAsia="en-SG"/>
          <w14:ligatures w14:val="none"/>
        </w:rPr>
      </w:pPr>
      <w:r w:rsidRPr="006E5890">
        <w:rPr>
          <w:rFonts w:ascii="Times New Roman" w:eastAsia="Times New Roman" w:hAnsi="Times New Roman" w:cs="Times New Roman"/>
          <w:spacing w:val="2"/>
          <w:kern w:val="0"/>
          <w:sz w:val="24"/>
          <w:szCs w:val="24"/>
          <w:lang w:eastAsia="en-SG"/>
          <w14:ligatures w14:val="none"/>
        </w:rPr>
        <w:t>1</w:t>
      </w:r>
      <w:r w:rsidR="00BB76BB">
        <w:rPr>
          <w:rFonts w:ascii="Times New Roman" w:eastAsia="Times New Roman" w:hAnsi="Times New Roman" w:cs="Times New Roman"/>
          <w:spacing w:val="2"/>
          <w:kern w:val="0"/>
          <w:sz w:val="24"/>
          <w:szCs w:val="24"/>
          <w:lang w:eastAsia="en-SG"/>
          <w14:ligatures w14:val="none"/>
        </w:rPr>
        <w:t>2</w:t>
      </w:r>
      <w:r w:rsidRPr="006E5890">
        <w:rPr>
          <w:rFonts w:ascii="Times New Roman" w:eastAsia="Times New Roman" w:hAnsi="Times New Roman" w:cs="Times New Roman"/>
          <w:spacing w:val="2"/>
          <w:kern w:val="0"/>
          <w:sz w:val="24"/>
          <w:szCs w:val="24"/>
          <w:lang w:eastAsia="en-SG"/>
          <w14:ligatures w14:val="none"/>
        </w:rPr>
        <w:t>.1.2       in the case of despatch by delivery to the address, on the date and at the time it was so delivered or left at that address; and</w:t>
      </w:r>
    </w:p>
    <w:p w14:paraId="6ED0A853" w14:textId="7EE8536B" w:rsidR="00CB1280" w:rsidRPr="006E5890" w:rsidRDefault="00CB1280" w:rsidP="00CB1280">
      <w:pPr>
        <w:shd w:val="clear" w:color="auto" w:fill="FFFFFF"/>
        <w:spacing w:before="100" w:beforeAutospacing="1" w:after="100" w:afterAutospacing="1" w:line="240" w:lineRule="auto"/>
        <w:jc w:val="both"/>
        <w:rPr>
          <w:rFonts w:ascii="Times New Roman" w:eastAsia="Times New Roman" w:hAnsi="Times New Roman" w:cs="Times New Roman"/>
          <w:spacing w:val="2"/>
          <w:kern w:val="0"/>
          <w:sz w:val="24"/>
          <w:szCs w:val="24"/>
          <w:lang w:eastAsia="en-SG"/>
          <w14:ligatures w14:val="none"/>
        </w:rPr>
      </w:pPr>
      <w:r w:rsidRPr="006E5890">
        <w:rPr>
          <w:rFonts w:ascii="Times New Roman" w:eastAsia="Times New Roman" w:hAnsi="Times New Roman" w:cs="Times New Roman"/>
          <w:spacing w:val="2"/>
          <w:kern w:val="0"/>
          <w:sz w:val="24"/>
          <w:szCs w:val="24"/>
          <w:lang w:eastAsia="en-SG"/>
          <w14:ligatures w14:val="none"/>
        </w:rPr>
        <w:t>1</w:t>
      </w:r>
      <w:r w:rsidR="00BB76BB">
        <w:rPr>
          <w:rFonts w:ascii="Times New Roman" w:eastAsia="Times New Roman" w:hAnsi="Times New Roman" w:cs="Times New Roman"/>
          <w:spacing w:val="2"/>
          <w:kern w:val="0"/>
          <w:sz w:val="24"/>
          <w:szCs w:val="24"/>
          <w:lang w:eastAsia="en-SG"/>
          <w14:ligatures w14:val="none"/>
        </w:rPr>
        <w:t>2</w:t>
      </w:r>
      <w:r w:rsidRPr="006E5890">
        <w:rPr>
          <w:rFonts w:ascii="Times New Roman" w:eastAsia="Times New Roman" w:hAnsi="Times New Roman" w:cs="Times New Roman"/>
          <w:spacing w:val="2"/>
          <w:kern w:val="0"/>
          <w:sz w:val="24"/>
          <w:szCs w:val="24"/>
          <w:lang w:eastAsia="en-SG"/>
          <w14:ligatures w14:val="none"/>
        </w:rPr>
        <w:t>.1.3       in the case of despatch by post:</w:t>
      </w:r>
    </w:p>
    <w:p w14:paraId="55D675A8" w14:textId="5A47B241" w:rsidR="00CB1280" w:rsidRPr="006E5890" w:rsidRDefault="00CB1280" w:rsidP="00001E3F">
      <w:pPr>
        <w:pStyle w:val="ListParagraph"/>
        <w:numPr>
          <w:ilvl w:val="0"/>
          <w:numId w:val="8"/>
        </w:numPr>
        <w:shd w:val="clear" w:color="auto" w:fill="FFFFFF"/>
        <w:spacing w:before="100" w:beforeAutospacing="1" w:after="100" w:afterAutospacing="1"/>
        <w:jc w:val="both"/>
        <w:rPr>
          <w:rFonts w:ascii="Times New Roman" w:eastAsia="Times New Roman" w:hAnsi="Times New Roman" w:cs="Times New Roman"/>
          <w:spacing w:val="2"/>
          <w:sz w:val="24"/>
          <w:szCs w:val="24"/>
          <w:lang w:eastAsia="en-SG"/>
        </w:rPr>
      </w:pPr>
      <w:r w:rsidRPr="006E5890">
        <w:rPr>
          <w:rFonts w:ascii="Times New Roman" w:eastAsia="Times New Roman" w:hAnsi="Times New Roman" w:cs="Times New Roman"/>
          <w:spacing w:val="2"/>
          <w:sz w:val="24"/>
          <w:szCs w:val="24"/>
          <w:lang w:eastAsia="en-SG"/>
        </w:rPr>
        <w:t xml:space="preserve">to any address in Singapore, on the next day after it was posted by </w:t>
      </w:r>
      <w:r w:rsidR="007C7260">
        <w:rPr>
          <w:rFonts w:ascii="Times New Roman" w:eastAsia="Times New Roman" w:hAnsi="Times New Roman" w:cs="Times New Roman"/>
          <w:spacing w:val="2"/>
          <w:sz w:val="24"/>
          <w:szCs w:val="24"/>
          <w:lang w:eastAsia="en-SG"/>
        </w:rPr>
        <w:t>us;</w:t>
      </w:r>
      <w:r w:rsidRPr="006E5890">
        <w:rPr>
          <w:rFonts w:ascii="Times New Roman" w:eastAsia="Times New Roman" w:hAnsi="Times New Roman" w:cs="Times New Roman"/>
          <w:spacing w:val="2"/>
          <w:sz w:val="24"/>
          <w:szCs w:val="24"/>
          <w:lang w:eastAsia="en-SG"/>
        </w:rPr>
        <w:t xml:space="preserve"> or</w:t>
      </w:r>
    </w:p>
    <w:p w14:paraId="1F6C9177" w14:textId="544B4893" w:rsidR="00CB1280" w:rsidRPr="006E5890" w:rsidRDefault="00CB1280" w:rsidP="00001E3F">
      <w:pPr>
        <w:pStyle w:val="ListParagraph"/>
        <w:numPr>
          <w:ilvl w:val="0"/>
          <w:numId w:val="8"/>
        </w:numPr>
        <w:shd w:val="clear" w:color="auto" w:fill="FFFFFF"/>
        <w:spacing w:before="100" w:beforeAutospacing="1" w:after="100" w:afterAutospacing="1"/>
        <w:jc w:val="both"/>
        <w:rPr>
          <w:rFonts w:ascii="Times New Roman" w:eastAsia="Times New Roman" w:hAnsi="Times New Roman" w:cs="Times New Roman"/>
          <w:spacing w:val="2"/>
          <w:sz w:val="24"/>
          <w:szCs w:val="24"/>
          <w:lang w:eastAsia="en-SG"/>
        </w:rPr>
      </w:pPr>
      <w:r w:rsidRPr="006E5890">
        <w:rPr>
          <w:rFonts w:ascii="Times New Roman" w:eastAsia="Times New Roman" w:hAnsi="Times New Roman" w:cs="Times New Roman"/>
          <w:spacing w:val="2"/>
          <w:sz w:val="24"/>
          <w:szCs w:val="24"/>
          <w:lang w:eastAsia="en-SG"/>
        </w:rPr>
        <w:t xml:space="preserve">to any address outside Singapore, on the seventh (7th) day after it was posted by </w:t>
      </w:r>
      <w:r w:rsidR="007C7260">
        <w:rPr>
          <w:rFonts w:ascii="Times New Roman" w:eastAsia="Times New Roman" w:hAnsi="Times New Roman" w:cs="Times New Roman"/>
          <w:spacing w:val="2"/>
          <w:sz w:val="24"/>
          <w:szCs w:val="24"/>
          <w:lang w:eastAsia="en-SG"/>
        </w:rPr>
        <w:t>us.</w:t>
      </w:r>
    </w:p>
    <w:p w14:paraId="23153722" w14:textId="3A93B3AD" w:rsidR="00CB1280" w:rsidRPr="006E5890" w:rsidRDefault="00CB1280" w:rsidP="00CB1280">
      <w:pPr>
        <w:shd w:val="clear" w:color="auto" w:fill="FFFFFF"/>
        <w:spacing w:before="100" w:beforeAutospacing="1" w:after="100" w:afterAutospacing="1" w:line="240" w:lineRule="auto"/>
        <w:jc w:val="both"/>
        <w:rPr>
          <w:rFonts w:ascii="Times New Roman" w:eastAsia="Times New Roman" w:hAnsi="Times New Roman" w:cs="Times New Roman"/>
          <w:spacing w:val="2"/>
          <w:kern w:val="0"/>
          <w:sz w:val="24"/>
          <w:szCs w:val="24"/>
          <w:lang w:eastAsia="en-SG"/>
          <w14:ligatures w14:val="none"/>
        </w:rPr>
      </w:pPr>
      <w:r w:rsidRPr="006E5890">
        <w:rPr>
          <w:rFonts w:ascii="Times New Roman" w:eastAsia="Times New Roman" w:hAnsi="Times New Roman" w:cs="Times New Roman"/>
          <w:spacing w:val="2"/>
          <w:kern w:val="0"/>
          <w:sz w:val="24"/>
          <w:szCs w:val="24"/>
          <w:lang w:eastAsia="en-SG"/>
          <w14:ligatures w14:val="none"/>
        </w:rPr>
        <w:t>1</w:t>
      </w:r>
      <w:r w:rsidR="00BB76BB">
        <w:rPr>
          <w:rFonts w:ascii="Times New Roman" w:eastAsia="Times New Roman" w:hAnsi="Times New Roman" w:cs="Times New Roman"/>
          <w:spacing w:val="2"/>
          <w:kern w:val="0"/>
          <w:sz w:val="24"/>
          <w:szCs w:val="24"/>
          <w:lang w:eastAsia="en-SG"/>
          <w14:ligatures w14:val="none"/>
        </w:rPr>
        <w:t>2</w:t>
      </w:r>
      <w:r w:rsidRPr="006E5890">
        <w:rPr>
          <w:rFonts w:ascii="Times New Roman" w:eastAsia="Times New Roman" w:hAnsi="Times New Roman" w:cs="Times New Roman"/>
          <w:spacing w:val="2"/>
          <w:kern w:val="0"/>
          <w:sz w:val="24"/>
          <w:szCs w:val="24"/>
          <w:lang w:eastAsia="en-SG"/>
          <w14:ligatures w14:val="none"/>
        </w:rPr>
        <w:t xml:space="preserve">.2          All notices and requests from </w:t>
      </w:r>
      <w:r w:rsidR="008E1584" w:rsidRPr="006E5890">
        <w:rPr>
          <w:rFonts w:ascii="Times New Roman" w:eastAsia="Times New Roman" w:hAnsi="Times New Roman" w:cs="Times New Roman"/>
          <w:spacing w:val="2"/>
          <w:kern w:val="0"/>
          <w:sz w:val="24"/>
          <w:szCs w:val="24"/>
          <w:lang w:eastAsia="en-SG"/>
          <w14:ligatures w14:val="none"/>
        </w:rPr>
        <w:t>you</w:t>
      </w:r>
      <w:r w:rsidRPr="006E5890">
        <w:rPr>
          <w:rFonts w:ascii="Times New Roman" w:eastAsia="Times New Roman" w:hAnsi="Times New Roman" w:cs="Times New Roman"/>
          <w:spacing w:val="2"/>
          <w:kern w:val="0"/>
          <w:sz w:val="24"/>
          <w:szCs w:val="24"/>
          <w:lang w:eastAsia="en-SG"/>
          <w14:ligatures w14:val="none"/>
        </w:rPr>
        <w:t xml:space="preserve"> to</w:t>
      </w:r>
      <w:r w:rsidR="007C7260">
        <w:rPr>
          <w:rFonts w:ascii="Times New Roman" w:eastAsia="Times New Roman" w:hAnsi="Times New Roman" w:cs="Times New Roman"/>
          <w:spacing w:val="2"/>
          <w:kern w:val="0"/>
          <w:sz w:val="24"/>
          <w:szCs w:val="24"/>
          <w:lang w:eastAsia="en-SG"/>
          <w14:ligatures w14:val="none"/>
        </w:rPr>
        <w:t xml:space="preserve"> us </w:t>
      </w:r>
      <w:r w:rsidRPr="006E5890">
        <w:rPr>
          <w:rFonts w:ascii="Times New Roman" w:eastAsia="Times New Roman" w:hAnsi="Times New Roman" w:cs="Times New Roman"/>
          <w:spacing w:val="2"/>
          <w:kern w:val="0"/>
          <w:sz w:val="24"/>
          <w:szCs w:val="24"/>
          <w:lang w:eastAsia="en-SG"/>
          <w14:ligatures w14:val="none"/>
        </w:rPr>
        <w:t xml:space="preserve">shall be in writing unless </w:t>
      </w:r>
      <w:r w:rsidR="007C7260">
        <w:rPr>
          <w:rFonts w:ascii="Times New Roman" w:eastAsia="Times New Roman" w:hAnsi="Times New Roman" w:cs="Times New Roman"/>
          <w:spacing w:val="2"/>
          <w:kern w:val="0"/>
          <w:sz w:val="24"/>
          <w:szCs w:val="24"/>
          <w:lang w:eastAsia="en-SG"/>
          <w14:ligatures w14:val="none"/>
        </w:rPr>
        <w:t xml:space="preserve">we </w:t>
      </w:r>
      <w:r w:rsidRPr="006E5890">
        <w:rPr>
          <w:rFonts w:ascii="Times New Roman" w:eastAsia="Times New Roman" w:hAnsi="Times New Roman" w:cs="Times New Roman"/>
          <w:spacing w:val="2"/>
          <w:kern w:val="0"/>
          <w:sz w:val="24"/>
          <w:szCs w:val="24"/>
          <w:lang w:eastAsia="en-SG"/>
          <w14:ligatures w14:val="none"/>
        </w:rPr>
        <w:t>specif</w:t>
      </w:r>
      <w:r w:rsidR="007C7260">
        <w:rPr>
          <w:rFonts w:ascii="Times New Roman" w:eastAsia="Times New Roman" w:hAnsi="Times New Roman" w:cs="Times New Roman"/>
          <w:spacing w:val="2"/>
          <w:kern w:val="0"/>
          <w:sz w:val="24"/>
          <w:szCs w:val="24"/>
          <w:lang w:eastAsia="en-SG"/>
          <w14:ligatures w14:val="none"/>
        </w:rPr>
        <w:t xml:space="preserve">y </w:t>
      </w:r>
      <w:r w:rsidRPr="006E5890">
        <w:rPr>
          <w:rFonts w:ascii="Times New Roman" w:eastAsia="Times New Roman" w:hAnsi="Times New Roman" w:cs="Times New Roman"/>
          <w:spacing w:val="2"/>
          <w:kern w:val="0"/>
          <w:sz w:val="24"/>
          <w:szCs w:val="24"/>
          <w:lang w:eastAsia="en-SG"/>
          <w14:ligatures w14:val="none"/>
        </w:rPr>
        <w:t xml:space="preserve">to </w:t>
      </w:r>
      <w:r w:rsidR="008E1584" w:rsidRPr="006E5890">
        <w:rPr>
          <w:rFonts w:ascii="Times New Roman" w:eastAsia="Times New Roman" w:hAnsi="Times New Roman" w:cs="Times New Roman"/>
          <w:spacing w:val="2"/>
          <w:kern w:val="0"/>
          <w:sz w:val="24"/>
          <w:szCs w:val="24"/>
          <w:lang w:eastAsia="en-SG"/>
          <w14:ligatures w14:val="none"/>
        </w:rPr>
        <w:t>you</w:t>
      </w:r>
      <w:r w:rsidRPr="006E5890">
        <w:rPr>
          <w:rFonts w:ascii="Times New Roman" w:eastAsia="Times New Roman" w:hAnsi="Times New Roman" w:cs="Times New Roman"/>
          <w:spacing w:val="2"/>
          <w:kern w:val="0"/>
          <w:sz w:val="24"/>
          <w:szCs w:val="24"/>
          <w:lang w:eastAsia="en-SG"/>
          <w14:ligatures w14:val="none"/>
        </w:rPr>
        <w:t xml:space="preserve"> otherwise. </w:t>
      </w:r>
      <w:r w:rsidR="007C7260">
        <w:rPr>
          <w:rFonts w:ascii="Times New Roman" w:eastAsia="Times New Roman" w:hAnsi="Times New Roman" w:cs="Times New Roman"/>
          <w:spacing w:val="2"/>
          <w:kern w:val="0"/>
          <w:sz w:val="24"/>
          <w:szCs w:val="24"/>
          <w:lang w:eastAsia="en-SG"/>
          <w14:ligatures w14:val="none"/>
        </w:rPr>
        <w:t xml:space="preserve">We </w:t>
      </w:r>
      <w:r w:rsidRPr="006E5890">
        <w:rPr>
          <w:rFonts w:ascii="Times New Roman" w:eastAsia="Times New Roman" w:hAnsi="Times New Roman" w:cs="Times New Roman"/>
          <w:spacing w:val="2"/>
          <w:kern w:val="0"/>
          <w:sz w:val="24"/>
          <w:szCs w:val="24"/>
          <w:lang w:eastAsia="en-SG"/>
          <w14:ligatures w14:val="none"/>
        </w:rPr>
        <w:t xml:space="preserve">shall be entitled to regard as ineffective and invalid any notice or request </w:t>
      </w:r>
      <w:r w:rsidR="008E1584" w:rsidRPr="006E5890">
        <w:rPr>
          <w:rFonts w:ascii="Times New Roman" w:eastAsia="Times New Roman" w:hAnsi="Times New Roman" w:cs="Times New Roman"/>
          <w:spacing w:val="2"/>
          <w:kern w:val="0"/>
          <w:sz w:val="24"/>
          <w:szCs w:val="24"/>
          <w:lang w:eastAsia="en-SG"/>
          <w14:ligatures w14:val="none"/>
        </w:rPr>
        <w:t xml:space="preserve">from you </w:t>
      </w:r>
      <w:r w:rsidRPr="006E5890">
        <w:rPr>
          <w:rFonts w:ascii="Times New Roman" w:eastAsia="Times New Roman" w:hAnsi="Times New Roman" w:cs="Times New Roman"/>
          <w:spacing w:val="2"/>
          <w:kern w:val="0"/>
          <w:sz w:val="24"/>
          <w:szCs w:val="24"/>
          <w:lang w:eastAsia="en-SG"/>
          <w14:ligatures w14:val="none"/>
        </w:rPr>
        <w:t>the receipt of which by</w:t>
      </w:r>
      <w:r w:rsidR="007C7260">
        <w:rPr>
          <w:rFonts w:ascii="Times New Roman" w:eastAsia="Times New Roman" w:hAnsi="Times New Roman" w:cs="Times New Roman"/>
          <w:spacing w:val="2"/>
          <w:kern w:val="0"/>
          <w:sz w:val="24"/>
          <w:szCs w:val="24"/>
          <w:lang w:eastAsia="en-SG"/>
          <w14:ligatures w14:val="none"/>
        </w:rPr>
        <w:t xml:space="preserve"> us </w:t>
      </w:r>
      <w:r w:rsidRPr="006E5890">
        <w:rPr>
          <w:rFonts w:ascii="Times New Roman" w:eastAsia="Times New Roman" w:hAnsi="Times New Roman" w:cs="Times New Roman"/>
          <w:spacing w:val="2"/>
          <w:kern w:val="0"/>
          <w:sz w:val="24"/>
          <w:szCs w:val="24"/>
          <w:lang w:eastAsia="en-SG"/>
          <w14:ligatures w14:val="none"/>
        </w:rPr>
        <w:t xml:space="preserve">has not been confirmed by </w:t>
      </w:r>
      <w:r w:rsidR="007C7260">
        <w:rPr>
          <w:rFonts w:ascii="Times New Roman" w:eastAsia="Times New Roman" w:hAnsi="Times New Roman" w:cs="Times New Roman"/>
          <w:spacing w:val="2"/>
          <w:kern w:val="0"/>
          <w:sz w:val="24"/>
          <w:szCs w:val="24"/>
          <w:lang w:eastAsia="en-SG"/>
          <w14:ligatures w14:val="none"/>
        </w:rPr>
        <w:t xml:space="preserve">us </w:t>
      </w:r>
      <w:r w:rsidRPr="006E5890">
        <w:rPr>
          <w:rFonts w:ascii="Times New Roman" w:eastAsia="Times New Roman" w:hAnsi="Times New Roman" w:cs="Times New Roman"/>
          <w:spacing w:val="2"/>
          <w:kern w:val="0"/>
          <w:sz w:val="24"/>
          <w:szCs w:val="24"/>
          <w:lang w:eastAsia="en-SG"/>
          <w14:ligatures w14:val="none"/>
        </w:rPr>
        <w:t xml:space="preserve">to </w:t>
      </w:r>
      <w:r w:rsidR="008E1584" w:rsidRPr="006E5890">
        <w:rPr>
          <w:rFonts w:ascii="Times New Roman" w:eastAsia="Times New Roman" w:hAnsi="Times New Roman" w:cs="Times New Roman"/>
          <w:spacing w:val="2"/>
          <w:kern w:val="0"/>
          <w:sz w:val="24"/>
          <w:szCs w:val="24"/>
          <w:lang w:eastAsia="en-SG"/>
          <w14:ligatures w14:val="none"/>
        </w:rPr>
        <w:t>you</w:t>
      </w:r>
      <w:r w:rsidRPr="006E5890">
        <w:rPr>
          <w:rFonts w:ascii="Times New Roman" w:eastAsia="Times New Roman" w:hAnsi="Times New Roman" w:cs="Times New Roman"/>
          <w:spacing w:val="2"/>
          <w:kern w:val="0"/>
          <w:sz w:val="24"/>
          <w:szCs w:val="24"/>
          <w:lang w:eastAsia="en-SG"/>
          <w14:ligatures w14:val="none"/>
        </w:rPr>
        <w:t>.</w:t>
      </w:r>
    </w:p>
    <w:p w14:paraId="7FF0CFF7" w14:textId="73F2F6CC" w:rsidR="00CB1280" w:rsidRPr="00582760" w:rsidRDefault="00BB76BB" w:rsidP="007A572A">
      <w:pPr>
        <w:pStyle w:val="Heading3"/>
        <w:rPr>
          <w:rFonts w:ascii="Times New Roman" w:eastAsia="Times New Roman" w:hAnsi="Times New Roman" w:cs="Times New Roman"/>
          <w:b/>
          <w:bCs/>
          <w:color w:val="auto"/>
          <w:lang w:eastAsia="en-SG"/>
        </w:rPr>
      </w:pPr>
      <w:bookmarkStart w:id="15" w:name="_Toc133836187"/>
      <w:r>
        <w:rPr>
          <w:rFonts w:ascii="Times New Roman" w:eastAsia="Times New Roman" w:hAnsi="Times New Roman" w:cs="Times New Roman"/>
          <w:color w:val="auto"/>
          <w:lang w:eastAsia="en-SG"/>
        </w:rPr>
        <w:t>12</w:t>
      </w:r>
      <w:r w:rsidR="000D4C8F">
        <w:rPr>
          <w:rFonts w:ascii="Times New Roman" w:eastAsia="Times New Roman" w:hAnsi="Times New Roman" w:cs="Times New Roman"/>
          <w:color w:val="auto"/>
          <w:lang w:eastAsia="en-SG"/>
        </w:rPr>
        <w:t>.</w:t>
      </w:r>
      <w:r w:rsidR="00582760">
        <w:rPr>
          <w:rFonts w:ascii="Times New Roman" w:eastAsia="Times New Roman" w:hAnsi="Times New Roman" w:cs="Times New Roman"/>
          <w:color w:val="auto"/>
          <w:lang w:eastAsia="en-SG"/>
        </w:rPr>
        <w:t>3</w:t>
      </w:r>
      <w:r w:rsidR="00CB1280" w:rsidRPr="006E5890">
        <w:rPr>
          <w:rFonts w:ascii="Times New Roman" w:eastAsia="Times New Roman" w:hAnsi="Times New Roman" w:cs="Times New Roman"/>
          <w:color w:val="auto"/>
          <w:lang w:eastAsia="en-SG"/>
        </w:rPr>
        <w:t xml:space="preserve">.           </w:t>
      </w:r>
      <w:r w:rsidR="00CB1280" w:rsidRPr="00582760">
        <w:rPr>
          <w:rFonts w:ascii="Times New Roman" w:eastAsia="Times New Roman" w:hAnsi="Times New Roman" w:cs="Times New Roman"/>
          <w:b/>
          <w:bCs/>
          <w:color w:val="auto"/>
          <w:lang w:eastAsia="en-SG"/>
        </w:rPr>
        <w:t>Severability</w:t>
      </w:r>
      <w:bookmarkEnd w:id="15"/>
    </w:p>
    <w:p w14:paraId="546734E9" w14:textId="7C53DF14" w:rsidR="00CB1280" w:rsidRPr="006E5890" w:rsidRDefault="00CB1280" w:rsidP="00582760">
      <w:pPr>
        <w:shd w:val="clear" w:color="auto" w:fill="FFFFFF"/>
        <w:spacing w:before="100" w:beforeAutospacing="1" w:after="100" w:afterAutospacing="1" w:line="240" w:lineRule="auto"/>
        <w:jc w:val="both"/>
        <w:rPr>
          <w:rFonts w:ascii="Times New Roman" w:eastAsia="Times New Roman" w:hAnsi="Times New Roman" w:cs="Times New Roman"/>
          <w:spacing w:val="2"/>
          <w:kern w:val="0"/>
          <w:sz w:val="24"/>
          <w:szCs w:val="24"/>
          <w:lang w:eastAsia="en-SG"/>
          <w14:ligatures w14:val="none"/>
        </w:rPr>
      </w:pPr>
      <w:r w:rsidRPr="006E5890">
        <w:rPr>
          <w:rFonts w:ascii="Times New Roman" w:eastAsia="Times New Roman" w:hAnsi="Times New Roman" w:cs="Times New Roman"/>
          <w:spacing w:val="2"/>
          <w:kern w:val="0"/>
          <w:sz w:val="24"/>
          <w:szCs w:val="24"/>
          <w:lang w:eastAsia="en-SG"/>
          <w14:ligatures w14:val="none"/>
        </w:rPr>
        <w:t xml:space="preserve">Any part of this Agreement that is invalid, </w:t>
      </w:r>
      <w:proofErr w:type="gramStart"/>
      <w:r w:rsidRPr="006E5890">
        <w:rPr>
          <w:rFonts w:ascii="Times New Roman" w:eastAsia="Times New Roman" w:hAnsi="Times New Roman" w:cs="Times New Roman"/>
          <w:spacing w:val="2"/>
          <w:kern w:val="0"/>
          <w:sz w:val="24"/>
          <w:szCs w:val="24"/>
          <w:lang w:eastAsia="en-SG"/>
          <w14:ligatures w14:val="none"/>
        </w:rPr>
        <w:t>unenforceable</w:t>
      </w:r>
      <w:proofErr w:type="gramEnd"/>
      <w:r w:rsidRPr="006E5890">
        <w:rPr>
          <w:rFonts w:ascii="Times New Roman" w:eastAsia="Times New Roman" w:hAnsi="Times New Roman" w:cs="Times New Roman"/>
          <w:spacing w:val="2"/>
          <w:kern w:val="0"/>
          <w:sz w:val="24"/>
          <w:szCs w:val="24"/>
          <w:lang w:eastAsia="en-SG"/>
          <w14:ligatures w14:val="none"/>
        </w:rPr>
        <w:t xml:space="preserve"> or illegal shall be enforced as nearly as possible in accordance with its </w:t>
      </w:r>
      <w:r w:rsidR="00B46729" w:rsidRPr="006E5890">
        <w:rPr>
          <w:rFonts w:ascii="Times New Roman" w:eastAsia="Times New Roman" w:hAnsi="Times New Roman" w:cs="Times New Roman"/>
          <w:spacing w:val="2"/>
          <w:kern w:val="0"/>
          <w:sz w:val="24"/>
          <w:szCs w:val="24"/>
          <w:lang w:eastAsia="en-SG"/>
          <w14:ligatures w14:val="none"/>
        </w:rPr>
        <w:t>terms but</w:t>
      </w:r>
      <w:r w:rsidRPr="006E5890">
        <w:rPr>
          <w:rFonts w:ascii="Times New Roman" w:eastAsia="Times New Roman" w:hAnsi="Times New Roman" w:cs="Times New Roman"/>
          <w:spacing w:val="2"/>
          <w:kern w:val="0"/>
          <w:sz w:val="24"/>
          <w:szCs w:val="24"/>
          <w:lang w:eastAsia="en-SG"/>
          <w14:ligatures w14:val="none"/>
        </w:rPr>
        <w:t xml:space="preserve"> shall otherwise be deemed severed and shall not affect the validity, enforceability or legality of any other part of this Agreement, which shall continue to be valid, enforceable and legal to the fullest extent permitted by applicable Law.</w:t>
      </w:r>
    </w:p>
    <w:p w14:paraId="1665A3FE" w14:textId="03284CBD" w:rsidR="00CB1280" w:rsidRPr="006E5890" w:rsidRDefault="00BB76BB" w:rsidP="007A572A">
      <w:pPr>
        <w:pStyle w:val="Heading3"/>
        <w:rPr>
          <w:rFonts w:ascii="Times New Roman" w:eastAsia="Times New Roman" w:hAnsi="Times New Roman" w:cs="Times New Roman"/>
          <w:color w:val="auto"/>
          <w:lang w:eastAsia="en-SG"/>
        </w:rPr>
      </w:pPr>
      <w:bookmarkStart w:id="16" w:name="_Toc133836188"/>
      <w:r>
        <w:rPr>
          <w:rFonts w:ascii="Times New Roman" w:eastAsia="Times New Roman" w:hAnsi="Times New Roman" w:cs="Times New Roman"/>
          <w:color w:val="auto"/>
          <w:lang w:eastAsia="en-SG"/>
        </w:rPr>
        <w:t>12</w:t>
      </w:r>
      <w:r w:rsidR="000D4C8F">
        <w:rPr>
          <w:rFonts w:ascii="Times New Roman" w:eastAsia="Times New Roman" w:hAnsi="Times New Roman" w:cs="Times New Roman"/>
          <w:color w:val="auto"/>
          <w:lang w:eastAsia="en-SG"/>
        </w:rPr>
        <w:t>.</w:t>
      </w:r>
      <w:r w:rsidR="00582760">
        <w:rPr>
          <w:rFonts w:ascii="Times New Roman" w:eastAsia="Times New Roman" w:hAnsi="Times New Roman" w:cs="Times New Roman"/>
          <w:color w:val="auto"/>
          <w:lang w:eastAsia="en-SG"/>
        </w:rPr>
        <w:t>4</w:t>
      </w:r>
      <w:r w:rsidR="00CB1280" w:rsidRPr="006E5890">
        <w:rPr>
          <w:rFonts w:ascii="Times New Roman" w:eastAsia="Times New Roman" w:hAnsi="Times New Roman" w:cs="Times New Roman"/>
          <w:color w:val="auto"/>
          <w:lang w:eastAsia="en-SG"/>
        </w:rPr>
        <w:t xml:space="preserve">.           </w:t>
      </w:r>
      <w:r w:rsidR="00CB1280" w:rsidRPr="00582760">
        <w:rPr>
          <w:rFonts w:ascii="Times New Roman" w:eastAsia="Times New Roman" w:hAnsi="Times New Roman" w:cs="Times New Roman"/>
          <w:b/>
          <w:bCs/>
          <w:color w:val="auto"/>
          <w:lang w:eastAsia="en-SG"/>
        </w:rPr>
        <w:t>Third Party Rights</w:t>
      </w:r>
      <w:bookmarkEnd w:id="16"/>
    </w:p>
    <w:p w14:paraId="5450F67A" w14:textId="168E5D12" w:rsidR="00CB1280" w:rsidRPr="006E5890" w:rsidRDefault="00CB1280" w:rsidP="00CB1280">
      <w:pPr>
        <w:shd w:val="clear" w:color="auto" w:fill="FFFFFF"/>
        <w:spacing w:before="100" w:beforeAutospacing="1" w:after="100" w:afterAutospacing="1" w:line="240" w:lineRule="auto"/>
        <w:jc w:val="both"/>
        <w:rPr>
          <w:rFonts w:ascii="Times New Roman" w:eastAsia="Times New Roman" w:hAnsi="Times New Roman" w:cs="Times New Roman"/>
          <w:spacing w:val="2"/>
          <w:kern w:val="0"/>
          <w:sz w:val="24"/>
          <w:szCs w:val="24"/>
          <w:lang w:eastAsia="en-SG"/>
          <w14:ligatures w14:val="none"/>
        </w:rPr>
      </w:pPr>
      <w:r w:rsidRPr="006E5890">
        <w:rPr>
          <w:rFonts w:ascii="Times New Roman" w:eastAsia="Times New Roman" w:hAnsi="Times New Roman" w:cs="Times New Roman"/>
          <w:spacing w:val="2"/>
          <w:kern w:val="0"/>
          <w:sz w:val="24"/>
          <w:szCs w:val="24"/>
          <w:lang w:eastAsia="en-SG"/>
          <w14:ligatures w14:val="none"/>
        </w:rPr>
        <w:t>Save for legal entities related to</w:t>
      </w:r>
      <w:r w:rsidR="007C7260">
        <w:rPr>
          <w:rFonts w:ascii="Times New Roman" w:eastAsia="Times New Roman" w:hAnsi="Times New Roman" w:cs="Times New Roman"/>
          <w:spacing w:val="2"/>
          <w:kern w:val="0"/>
          <w:sz w:val="24"/>
          <w:szCs w:val="24"/>
          <w:lang w:eastAsia="en-SG"/>
          <w14:ligatures w14:val="none"/>
        </w:rPr>
        <w:t xml:space="preserve"> us </w:t>
      </w:r>
      <w:r w:rsidRPr="006E5890">
        <w:rPr>
          <w:rFonts w:ascii="Times New Roman" w:eastAsia="Times New Roman" w:hAnsi="Times New Roman" w:cs="Times New Roman"/>
          <w:spacing w:val="2"/>
          <w:kern w:val="0"/>
          <w:sz w:val="24"/>
          <w:szCs w:val="24"/>
          <w:lang w:eastAsia="en-SG"/>
          <w14:ligatures w14:val="none"/>
        </w:rPr>
        <w:t>(which shall be entitled to rely on and enforce this Agreement), no person who is not a party to this Agreement has any right under the Contracts (Rights of Third Parties) Act, Chapter 53B of Singapore to enforce any term of this Agreement.</w:t>
      </w:r>
    </w:p>
    <w:p w14:paraId="410C90CB" w14:textId="65E686D8" w:rsidR="00CB1280" w:rsidRPr="006E5890" w:rsidRDefault="00BB76BB" w:rsidP="007A572A">
      <w:pPr>
        <w:pStyle w:val="Heading3"/>
        <w:rPr>
          <w:rFonts w:ascii="Times New Roman" w:eastAsia="Times New Roman" w:hAnsi="Times New Roman" w:cs="Times New Roman"/>
          <w:color w:val="auto"/>
          <w:lang w:eastAsia="en-SG"/>
        </w:rPr>
      </w:pPr>
      <w:bookmarkStart w:id="17" w:name="_Toc133836189"/>
      <w:r>
        <w:rPr>
          <w:rFonts w:ascii="Times New Roman" w:eastAsia="Times New Roman" w:hAnsi="Times New Roman" w:cs="Times New Roman"/>
          <w:color w:val="auto"/>
          <w:lang w:eastAsia="en-SG"/>
        </w:rPr>
        <w:t>12</w:t>
      </w:r>
      <w:r w:rsidR="000D4C8F">
        <w:rPr>
          <w:rFonts w:ascii="Times New Roman" w:eastAsia="Times New Roman" w:hAnsi="Times New Roman" w:cs="Times New Roman"/>
          <w:color w:val="auto"/>
          <w:lang w:eastAsia="en-SG"/>
        </w:rPr>
        <w:t>.</w:t>
      </w:r>
      <w:r w:rsidR="00582760">
        <w:rPr>
          <w:rFonts w:ascii="Times New Roman" w:eastAsia="Times New Roman" w:hAnsi="Times New Roman" w:cs="Times New Roman"/>
          <w:color w:val="auto"/>
          <w:lang w:eastAsia="en-SG"/>
        </w:rPr>
        <w:t>5</w:t>
      </w:r>
      <w:r w:rsidR="00CB1280" w:rsidRPr="006E5890">
        <w:rPr>
          <w:rFonts w:ascii="Times New Roman" w:eastAsia="Times New Roman" w:hAnsi="Times New Roman" w:cs="Times New Roman"/>
          <w:color w:val="auto"/>
          <w:lang w:eastAsia="en-SG"/>
        </w:rPr>
        <w:t xml:space="preserve">.           </w:t>
      </w:r>
      <w:r w:rsidR="00CB1280" w:rsidRPr="00582760">
        <w:rPr>
          <w:rFonts w:ascii="Times New Roman" w:eastAsia="Times New Roman" w:hAnsi="Times New Roman" w:cs="Times New Roman"/>
          <w:b/>
          <w:bCs/>
          <w:color w:val="auto"/>
          <w:lang w:eastAsia="en-SG"/>
        </w:rPr>
        <w:t>Entire Agreement</w:t>
      </w:r>
      <w:bookmarkEnd w:id="17"/>
    </w:p>
    <w:p w14:paraId="1A1B99DC" w14:textId="784991C9" w:rsidR="00CB1280" w:rsidRPr="006E5890" w:rsidRDefault="00CB1280" w:rsidP="00CB1280">
      <w:pPr>
        <w:shd w:val="clear" w:color="auto" w:fill="FFFFFF"/>
        <w:spacing w:before="100" w:beforeAutospacing="1" w:after="100" w:afterAutospacing="1" w:line="240" w:lineRule="auto"/>
        <w:jc w:val="both"/>
        <w:rPr>
          <w:rFonts w:ascii="Times New Roman" w:eastAsia="Times New Roman" w:hAnsi="Times New Roman" w:cs="Times New Roman"/>
          <w:spacing w:val="2"/>
          <w:kern w:val="0"/>
          <w:sz w:val="24"/>
          <w:szCs w:val="24"/>
          <w:lang w:eastAsia="en-SG"/>
          <w14:ligatures w14:val="none"/>
        </w:rPr>
      </w:pPr>
      <w:r w:rsidRPr="006E5890">
        <w:rPr>
          <w:rFonts w:ascii="Times New Roman" w:eastAsia="Times New Roman" w:hAnsi="Times New Roman" w:cs="Times New Roman"/>
          <w:spacing w:val="2"/>
          <w:kern w:val="0"/>
          <w:sz w:val="24"/>
          <w:szCs w:val="24"/>
          <w:lang w:eastAsia="en-SG"/>
          <w14:ligatures w14:val="none"/>
        </w:rPr>
        <w:t xml:space="preserve">This Agreement constitutes the entire understanding and agreement between </w:t>
      </w:r>
      <w:proofErr w:type="gramStart"/>
      <w:r w:rsidR="007C7260">
        <w:rPr>
          <w:rFonts w:ascii="Times New Roman" w:eastAsia="Times New Roman" w:hAnsi="Times New Roman" w:cs="Times New Roman"/>
          <w:spacing w:val="2"/>
          <w:kern w:val="0"/>
          <w:sz w:val="24"/>
          <w:szCs w:val="24"/>
          <w:lang w:eastAsia="en-SG"/>
          <w14:ligatures w14:val="none"/>
        </w:rPr>
        <w:t>us</w:t>
      </w:r>
      <w:proofErr w:type="gramEnd"/>
      <w:r w:rsidR="007C7260">
        <w:rPr>
          <w:rFonts w:ascii="Times New Roman" w:eastAsia="Times New Roman" w:hAnsi="Times New Roman" w:cs="Times New Roman"/>
          <w:spacing w:val="2"/>
          <w:kern w:val="0"/>
          <w:sz w:val="24"/>
          <w:szCs w:val="24"/>
          <w:lang w:eastAsia="en-SG"/>
          <w14:ligatures w14:val="none"/>
        </w:rPr>
        <w:t xml:space="preserve"> </w:t>
      </w:r>
      <w:r w:rsidRPr="006E5890">
        <w:rPr>
          <w:rFonts w:ascii="Times New Roman" w:eastAsia="Times New Roman" w:hAnsi="Times New Roman" w:cs="Times New Roman"/>
          <w:spacing w:val="2"/>
          <w:kern w:val="0"/>
          <w:sz w:val="24"/>
          <w:szCs w:val="24"/>
          <w:lang w:eastAsia="en-SG"/>
          <w14:ligatures w14:val="none"/>
        </w:rPr>
        <w:t xml:space="preserve">and </w:t>
      </w:r>
      <w:r w:rsidR="008E1584" w:rsidRPr="006E5890">
        <w:rPr>
          <w:rFonts w:ascii="Times New Roman" w:eastAsia="Times New Roman" w:hAnsi="Times New Roman" w:cs="Times New Roman"/>
          <w:spacing w:val="2"/>
          <w:kern w:val="0"/>
          <w:sz w:val="24"/>
          <w:szCs w:val="24"/>
          <w:lang w:eastAsia="en-SG"/>
          <w14:ligatures w14:val="none"/>
        </w:rPr>
        <w:t>you</w:t>
      </w:r>
      <w:r w:rsidRPr="006E5890">
        <w:rPr>
          <w:rFonts w:ascii="Times New Roman" w:eastAsia="Times New Roman" w:hAnsi="Times New Roman" w:cs="Times New Roman"/>
          <w:spacing w:val="2"/>
          <w:kern w:val="0"/>
          <w:sz w:val="24"/>
          <w:szCs w:val="24"/>
          <w:lang w:eastAsia="en-SG"/>
          <w14:ligatures w14:val="none"/>
        </w:rPr>
        <w:t xml:space="preserve"> concerning its subject </w:t>
      </w:r>
      <w:r w:rsidR="00A13898" w:rsidRPr="006E5890">
        <w:rPr>
          <w:rFonts w:ascii="Times New Roman" w:eastAsia="Times New Roman" w:hAnsi="Times New Roman" w:cs="Times New Roman"/>
          <w:spacing w:val="2"/>
          <w:kern w:val="0"/>
          <w:sz w:val="24"/>
          <w:szCs w:val="24"/>
          <w:lang w:eastAsia="en-SG"/>
          <w14:ligatures w14:val="none"/>
        </w:rPr>
        <w:t>matter and</w:t>
      </w:r>
      <w:r w:rsidRPr="006E5890">
        <w:rPr>
          <w:rFonts w:ascii="Times New Roman" w:eastAsia="Times New Roman" w:hAnsi="Times New Roman" w:cs="Times New Roman"/>
          <w:spacing w:val="2"/>
          <w:kern w:val="0"/>
          <w:sz w:val="24"/>
          <w:szCs w:val="24"/>
          <w:lang w:eastAsia="en-SG"/>
          <w14:ligatures w14:val="none"/>
        </w:rPr>
        <w:t xml:space="preserve"> supersedes and replaces any prior oral or written statements, representations, agreements or understandings between the parties relating to that subject matter.  </w:t>
      </w:r>
    </w:p>
    <w:p w14:paraId="28DBCAB6" w14:textId="59ACD2C2" w:rsidR="006A45F9" w:rsidRPr="006E5890" w:rsidRDefault="00BB76BB" w:rsidP="006A45F9">
      <w:pPr>
        <w:pStyle w:val="Heading3"/>
        <w:rPr>
          <w:rFonts w:ascii="Times New Roman" w:eastAsia="Times New Roman" w:hAnsi="Times New Roman" w:cs="Times New Roman"/>
          <w:color w:val="auto"/>
          <w:lang w:eastAsia="en-SG"/>
        </w:rPr>
      </w:pPr>
      <w:bookmarkStart w:id="18" w:name="_Toc133836190"/>
      <w:r>
        <w:rPr>
          <w:rFonts w:ascii="Times New Roman" w:eastAsia="Times New Roman" w:hAnsi="Times New Roman" w:cs="Times New Roman"/>
          <w:color w:val="auto"/>
          <w:lang w:eastAsia="en-SG"/>
        </w:rPr>
        <w:lastRenderedPageBreak/>
        <w:t>12</w:t>
      </w:r>
      <w:r w:rsidR="000D4C8F">
        <w:rPr>
          <w:rFonts w:ascii="Times New Roman" w:eastAsia="Times New Roman" w:hAnsi="Times New Roman" w:cs="Times New Roman"/>
          <w:color w:val="auto"/>
          <w:lang w:eastAsia="en-SG"/>
        </w:rPr>
        <w:t>.</w:t>
      </w:r>
      <w:r w:rsidR="00582760">
        <w:rPr>
          <w:rFonts w:ascii="Times New Roman" w:eastAsia="Times New Roman" w:hAnsi="Times New Roman" w:cs="Times New Roman"/>
          <w:color w:val="auto"/>
          <w:lang w:eastAsia="en-SG"/>
        </w:rPr>
        <w:t>6</w:t>
      </w:r>
      <w:r w:rsidR="006A45F9" w:rsidRPr="006E5890">
        <w:rPr>
          <w:rFonts w:ascii="Times New Roman" w:eastAsia="Times New Roman" w:hAnsi="Times New Roman" w:cs="Times New Roman"/>
          <w:color w:val="auto"/>
          <w:lang w:eastAsia="en-SG"/>
        </w:rPr>
        <w:t xml:space="preserve">.           </w:t>
      </w:r>
      <w:r w:rsidR="006A45F9" w:rsidRPr="00582760">
        <w:rPr>
          <w:rFonts w:ascii="Times New Roman" w:eastAsia="Times New Roman" w:hAnsi="Times New Roman" w:cs="Times New Roman"/>
          <w:b/>
          <w:bCs/>
          <w:color w:val="auto"/>
          <w:lang w:eastAsia="en-SG"/>
        </w:rPr>
        <w:t>Force Majeure</w:t>
      </w:r>
      <w:bookmarkEnd w:id="18"/>
    </w:p>
    <w:p w14:paraId="68BD05E7" w14:textId="77777777" w:rsidR="007A572A" w:rsidRPr="006E5890" w:rsidRDefault="007A572A" w:rsidP="007A572A">
      <w:pPr>
        <w:jc w:val="both"/>
        <w:rPr>
          <w:rFonts w:ascii="Times New Roman" w:hAnsi="Times New Roman" w:cs="Times New Roman"/>
          <w:sz w:val="24"/>
          <w:szCs w:val="24"/>
        </w:rPr>
      </w:pPr>
    </w:p>
    <w:p w14:paraId="7EDF4C2C" w14:textId="639441EF" w:rsidR="00A83AF9" w:rsidRPr="006E5890" w:rsidRDefault="007C7260" w:rsidP="007A572A">
      <w:pPr>
        <w:jc w:val="both"/>
        <w:rPr>
          <w:rFonts w:ascii="Times New Roman" w:hAnsi="Times New Roman" w:cs="Times New Roman"/>
          <w:sz w:val="24"/>
          <w:szCs w:val="24"/>
        </w:rPr>
      </w:pPr>
      <w:r>
        <w:rPr>
          <w:rFonts w:ascii="Times New Roman" w:hAnsi="Times New Roman" w:cs="Times New Roman"/>
          <w:sz w:val="24"/>
          <w:szCs w:val="24"/>
        </w:rPr>
        <w:t xml:space="preserve">We </w:t>
      </w:r>
      <w:r w:rsidR="00A83AF9" w:rsidRPr="006E5890">
        <w:rPr>
          <w:rFonts w:ascii="Times New Roman" w:hAnsi="Times New Roman" w:cs="Times New Roman"/>
          <w:sz w:val="24"/>
          <w:szCs w:val="24"/>
        </w:rPr>
        <w:t xml:space="preserve">shall not be liable or responsible to you, nor be deemed to have defaulted or breached this Agreement, for any failure or delay in fulfilling or performing any term of this Agreement when and to the extent such failure or delay is caused by or results from acts or circumstances beyond </w:t>
      </w:r>
      <w:r>
        <w:rPr>
          <w:rFonts w:ascii="Times New Roman" w:hAnsi="Times New Roman" w:cs="Times New Roman"/>
          <w:sz w:val="24"/>
          <w:szCs w:val="24"/>
        </w:rPr>
        <w:t xml:space="preserve">our </w:t>
      </w:r>
      <w:r w:rsidR="00A83AF9" w:rsidRPr="006E5890">
        <w:rPr>
          <w:rFonts w:ascii="Times New Roman" w:hAnsi="Times New Roman" w:cs="Times New Roman"/>
          <w:sz w:val="24"/>
          <w:szCs w:val="24"/>
        </w:rPr>
        <w:t xml:space="preserve">reasonable control including, without limitation, acts of God, flood, fire, earthquake, explosion, governmental actions, war, invasion or hostilities (whether war is declared or not), terrorist threats or acts, riot, or other civil unrest, national emergency, revolution, insurrection, epidemic, lock-outs, strikes or other labour disputes (whether or not relating to either party's workforce), or restraints or delays affecting carriers or inability or delay in obtaining supplies of adequate or suitable materials, materials or telecommunication breakdown or power outage, provided that, if the event in question continues for a continuous period in excess of 60 days, Customer shall be entitled to give notice in writing to </w:t>
      </w:r>
      <w:r>
        <w:rPr>
          <w:rFonts w:ascii="Times New Roman" w:hAnsi="Times New Roman" w:cs="Times New Roman"/>
          <w:sz w:val="24"/>
          <w:szCs w:val="24"/>
        </w:rPr>
        <w:t xml:space="preserve">us </w:t>
      </w:r>
      <w:r w:rsidR="00A83AF9" w:rsidRPr="006E5890">
        <w:rPr>
          <w:rFonts w:ascii="Times New Roman" w:hAnsi="Times New Roman" w:cs="Times New Roman"/>
          <w:sz w:val="24"/>
          <w:szCs w:val="24"/>
        </w:rPr>
        <w:t>to terminate this Agreement.</w:t>
      </w:r>
    </w:p>
    <w:p w14:paraId="6750E120" w14:textId="77777777" w:rsidR="00582760" w:rsidRDefault="00582760" w:rsidP="006A45F9">
      <w:pPr>
        <w:pStyle w:val="Heading3"/>
        <w:rPr>
          <w:rFonts w:ascii="Times New Roman" w:eastAsia="Times New Roman" w:hAnsi="Times New Roman" w:cs="Times New Roman"/>
          <w:color w:val="auto"/>
          <w:lang w:eastAsia="en-SG"/>
        </w:rPr>
      </w:pPr>
      <w:bookmarkStart w:id="19" w:name="_Toc133836191"/>
    </w:p>
    <w:p w14:paraId="55DDBFF0" w14:textId="41BE9510" w:rsidR="006A45F9" w:rsidRPr="006E5890" w:rsidRDefault="00BB76BB" w:rsidP="006A45F9">
      <w:pPr>
        <w:pStyle w:val="Heading3"/>
        <w:rPr>
          <w:rFonts w:ascii="Times New Roman" w:eastAsia="Times New Roman" w:hAnsi="Times New Roman" w:cs="Times New Roman"/>
          <w:color w:val="auto"/>
          <w:lang w:eastAsia="en-SG"/>
        </w:rPr>
      </w:pPr>
      <w:r>
        <w:rPr>
          <w:rFonts w:ascii="Times New Roman" w:eastAsia="Times New Roman" w:hAnsi="Times New Roman" w:cs="Times New Roman"/>
          <w:color w:val="auto"/>
          <w:lang w:eastAsia="en-SG"/>
        </w:rPr>
        <w:t>12</w:t>
      </w:r>
      <w:r w:rsidR="000D4C8F">
        <w:rPr>
          <w:rFonts w:ascii="Times New Roman" w:eastAsia="Times New Roman" w:hAnsi="Times New Roman" w:cs="Times New Roman"/>
          <w:color w:val="auto"/>
          <w:lang w:eastAsia="en-SG"/>
        </w:rPr>
        <w:t>.</w:t>
      </w:r>
      <w:r w:rsidR="00582760">
        <w:rPr>
          <w:rFonts w:ascii="Times New Roman" w:eastAsia="Times New Roman" w:hAnsi="Times New Roman" w:cs="Times New Roman"/>
          <w:color w:val="auto"/>
          <w:lang w:eastAsia="en-SG"/>
        </w:rPr>
        <w:t>7</w:t>
      </w:r>
      <w:r w:rsidR="006A45F9" w:rsidRPr="006E5890">
        <w:rPr>
          <w:rFonts w:ascii="Times New Roman" w:eastAsia="Times New Roman" w:hAnsi="Times New Roman" w:cs="Times New Roman"/>
          <w:color w:val="auto"/>
          <w:lang w:eastAsia="en-SG"/>
        </w:rPr>
        <w:t xml:space="preserve">.           </w:t>
      </w:r>
      <w:r w:rsidR="006A45F9" w:rsidRPr="00582760">
        <w:rPr>
          <w:rFonts w:ascii="Times New Roman" w:eastAsia="Times New Roman" w:hAnsi="Times New Roman" w:cs="Times New Roman"/>
          <w:b/>
          <w:bCs/>
          <w:color w:val="auto"/>
          <w:lang w:eastAsia="en-SG"/>
        </w:rPr>
        <w:t>Changes to Agreement</w:t>
      </w:r>
      <w:bookmarkEnd w:id="19"/>
    </w:p>
    <w:p w14:paraId="7D51DB41" w14:textId="77777777" w:rsidR="006A45F9" w:rsidRPr="006E5890" w:rsidRDefault="006A45F9" w:rsidP="007A572A">
      <w:pPr>
        <w:jc w:val="both"/>
        <w:rPr>
          <w:rFonts w:ascii="Times New Roman" w:hAnsi="Times New Roman" w:cs="Times New Roman"/>
          <w:sz w:val="24"/>
          <w:szCs w:val="24"/>
        </w:rPr>
      </w:pPr>
    </w:p>
    <w:p w14:paraId="577A238D" w14:textId="2FA50B01" w:rsidR="00A83AF9" w:rsidRPr="006E5890" w:rsidRDefault="00A83AF9" w:rsidP="007A572A">
      <w:pPr>
        <w:jc w:val="both"/>
        <w:rPr>
          <w:rFonts w:ascii="Times New Roman" w:hAnsi="Times New Roman" w:cs="Times New Roman"/>
          <w:sz w:val="24"/>
          <w:szCs w:val="24"/>
        </w:rPr>
      </w:pPr>
      <w:r w:rsidRPr="006E5890">
        <w:rPr>
          <w:rFonts w:ascii="Times New Roman" w:hAnsi="Times New Roman" w:cs="Times New Roman"/>
          <w:sz w:val="24"/>
          <w:szCs w:val="24"/>
        </w:rPr>
        <w:t xml:space="preserve">Any additions or changes to these </w:t>
      </w:r>
      <w:r w:rsidR="007C50F2">
        <w:rPr>
          <w:rFonts w:ascii="Times New Roman" w:hAnsi="Times New Roman" w:cs="Times New Roman"/>
          <w:sz w:val="24"/>
          <w:szCs w:val="24"/>
        </w:rPr>
        <w:t>Blockchain</w:t>
      </w:r>
      <w:r w:rsidRPr="006E5890">
        <w:rPr>
          <w:rFonts w:ascii="Times New Roman" w:hAnsi="Times New Roman" w:cs="Times New Roman"/>
          <w:sz w:val="24"/>
          <w:szCs w:val="24"/>
        </w:rPr>
        <w:t xml:space="preserve"> Terms and Conditions must be in the form of a mutually agreed document signed by both parties. We have the right to </w:t>
      </w:r>
      <w:r w:rsidR="007C50F2" w:rsidRPr="006E5890">
        <w:rPr>
          <w:rFonts w:ascii="Times New Roman" w:hAnsi="Times New Roman" w:cs="Times New Roman"/>
          <w:sz w:val="24"/>
          <w:szCs w:val="24"/>
        </w:rPr>
        <w:t>analyse</w:t>
      </w:r>
      <w:r w:rsidRPr="006E5890">
        <w:rPr>
          <w:rFonts w:ascii="Times New Roman" w:hAnsi="Times New Roman" w:cs="Times New Roman"/>
          <w:sz w:val="24"/>
          <w:szCs w:val="24"/>
        </w:rPr>
        <w:t xml:space="preserve">, transfer (including outside of your territory or country), and otherwise use your data to provide, improve and develop our </w:t>
      </w:r>
      <w:r w:rsidR="007C50F2">
        <w:rPr>
          <w:rFonts w:ascii="Times New Roman" w:hAnsi="Times New Roman" w:cs="Times New Roman"/>
          <w:sz w:val="24"/>
          <w:szCs w:val="24"/>
        </w:rPr>
        <w:t>blockchain</w:t>
      </w:r>
      <w:r w:rsidRPr="006E5890">
        <w:rPr>
          <w:rFonts w:ascii="Times New Roman" w:hAnsi="Times New Roman" w:cs="Times New Roman"/>
          <w:sz w:val="24"/>
          <w:szCs w:val="24"/>
        </w:rPr>
        <w:t xml:space="preserve"> Services. For </w:t>
      </w:r>
      <w:r w:rsidR="007C50F2">
        <w:rPr>
          <w:rFonts w:ascii="Times New Roman" w:hAnsi="Times New Roman" w:cs="Times New Roman"/>
          <w:sz w:val="24"/>
          <w:szCs w:val="24"/>
        </w:rPr>
        <w:t>Blockchain</w:t>
      </w:r>
      <w:r w:rsidRPr="006E5890">
        <w:rPr>
          <w:rFonts w:ascii="Times New Roman" w:hAnsi="Times New Roman" w:cs="Times New Roman"/>
          <w:sz w:val="24"/>
          <w:szCs w:val="24"/>
        </w:rPr>
        <w:t xml:space="preserve"> Services sold on a subscription or periodic basis, the Agreement commences on the effective date of, and continues for the duration in the </w:t>
      </w:r>
      <w:r w:rsidR="007C7260">
        <w:rPr>
          <w:rFonts w:ascii="Times New Roman" w:hAnsi="Times New Roman" w:cs="Times New Roman"/>
          <w:sz w:val="24"/>
          <w:szCs w:val="24"/>
        </w:rPr>
        <w:t xml:space="preserve">Purchase </w:t>
      </w:r>
      <w:r w:rsidRPr="006E5890">
        <w:rPr>
          <w:rFonts w:ascii="Times New Roman" w:hAnsi="Times New Roman" w:cs="Times New Roman"/>
          <w:sz w:val="24"/>
          <w:szCs w:val="24"/>
        </w:rPr>
        <w:t>Order. Upon termination or expiry, you must pay all amounts due under the Order Form. Your purchase orders are identified only to authorize payment and any terms or conditions in any purchase order are not a part of the Agreement or controlling.</w:t>
      </w:r>
    </w:p>
    <w:p w14:paraId="4855513C" w14:textId="1F0C1B51" w:rsidR="006A45F9" w:rsidRPr="006E5890" w:rsidRDefault="00BB76BB" w:rsidP="006A45F9">
      <w:pPr>
        <w:pStyle w:val="Heading3"/>
        <w:rPr>
          <w:rFonts w:ascii="Times New Roman" w:eastAsia="Times New Roman" w:hAnsi="Times New Roman" w:cs="Times New Roman"/>
          <w:color w:val="auto"/>
          <w:lang w:eastAsia="en-SG"/>
        </w:rPr>
      </w:pPr>
      <w:bookmarkStart w:id="20" w:name="_Toc133836192"/>
      <w:r>
        <w:rPr>
          <w:rFonts w:ascii="Times New Roman" w:eastAsia="Times New Roman" w:hAnsi="Times New Roman" w:cs="Times New Roman"/>
          <w:color w:val="auto"/>
          <w:lang w:eastAsia="en-SG"/>
        </w:rPr>
        <w:t>12</w:t>
      </w:r>
      <w:r w:rsidR="000D4C8F">
        <w:rPr>
          <w:rFonts w:ascii="Times New Roman" w:eastAsia="Times New Roman" w:hAnsi="Times New Roman" w:cs="Times New Roman"/>
          <w:color w:val="auto"/>
          <w:lang w:eastAsia="en-SG"/>
        </w:rPr>
        <w:t>.</w:t>
      </w:r>
      <w:r w:rsidR="00582760">
        <w:rPr>
          <w:rFonts w:ascii="Times New Roman" w:eastAsia="Times New Roman" w:hAnsi="Times New Roman" w:cs="Times New Roman"/>
          <w:color w:val="auto"/>
          <w:lang w:eastAsia="en-SG"/>
        </w:rPr>
        <w:t>8</w:t>
      </w:r>
      <w:r w:rsidR="006A45F9" w:rsidRPr="006E5890">
        <w:rPr>
          <w:rFonts w:ascii="Times New Roman" w:eastAsia="Times New Roman" w:hAnsi="Times New Roman" w:cs="Times New Roman"/>
          <w:color w:val="auto"/>
          <w:lang w:eastAsia="en-SG"/>
        </w:rPr>
        <w:t>.          </w:t>
      </w:r>
      <w:r w:rsidR="006A45F9" w:rsidRPr="00582760">
        <w:rPr>
          <w:rFonts w:ascii="Times New Roman" w:eastAsia="Times New Roman" w:hAnsi="Times New Roman" w:cs="Times New Roman"/>
          <w:b/>
          <w:bCs/>
          <w:color w:val="auto"/>
          <w:lang w:eastAsia="en-SG"/>
        </w:rPr>
        <w:t xml:space="preserve"> Governing Law and Dispute Resolution</w:t>
      </w:r>
      <w:bookmarkEnd w:id="20"/>
    </w:p>
    <w:p w14:paraId="295D611C" w14:textId="77777777" w:rsidR="0064265D" w:rsidRDefault="0064265D" w:rsidP="002B2E21">
      <w:pPr>
        <w:autoSpaceDE w:val="0"/>
        <w:autoSpaceDN w:val="0"/>
        <w:adjustRightInd w:val="0"/>
        <w:spacing w:line="276" w:lineRule="auto"/>
        <w:jc w:val="both"/>
        <w:rPr>
          <w:rFonts w:ascii="Times New Roman" w:hAnsi="Times New Roman" w:cs="Times New Roman"/>
          <w:sz w:val="24"/>
          <w:szCs w:val="24"/>
          <w:lang w:val="en-GB"/>
        </w:rPr>
      </w:pPr>
    </w:p>
    <w:p w14:paraId="7AD4839E" w14:textId="2A20F904" w:rsidR="002B2E21" w:rsidRPr="006E5890" w:rsidRDefault="00BB76BB" w:rsidP="002B2E21">
      <w:pPr>
        <w:autoSpaceDE w:val="0"/>
        <w:autoSpaceDN w:val="0"/>
        <w:adjustRightInd w:val="0"/>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w:t>
      </w:r>
      <w:r w:rsidR="000D4C8F">
        <w:rPr>
          <w:rFonts w:ascii="Times New Roman" w:hAnsi="Times New Roman" w:cs="Times New Roman"/>
          <w:sz w:val="24"/>
          <w:szCs w:val="24"/>
          <w:lang w:val="en-GB"/>
        </w:rPr>
        <w:t>.</w:t>
      </w:r>
      <w:r w:rsidR="00582760">
        <w:rPr>
          <w:rFonts w:ascii="Times New Roman" w:hAnsi="Times New Roman" w:cs="Times New Roman"/>
          <w:sz w:val="24"/>
          <w:szCs w:val="24"/>
          <w:lang w:val="en-GB"/>
        </w:rPr>
        <w:t>8</w:t>
      </w:r>
      <w:r w:rsidR="002B2E21" w:rsidRPr="006E5890">
        <w:rPr>
          <w:rFonts w:ascii="Times New Roman" w:hAnsi="Times New Roman" w:cs="Times New Roman"/>
          <w:sz w:val="24"/>
          <w:szCs w:val="24"/>
          <w:lang w:val="en-GB"/>
        </w:rPr>
        <w:t>.1</w:t>
      </w:r>
      <w:r w:rsidR="002B2E21" w:rsidRPr="006E5890">
        <w:rPr>
          <w:rFonts w:ascii="Times New Roman" w:hAnsi="Times New Roman" w:cs="Times New Roman"/>
          <w:sz w:val="24"/>
          <w:szCs w:val="24"/>
          <w:lang w:val="en-GB"/>
        </w:rPr>
        <w:tab/>
        <w:t xml:space="preserve">This Agreement is governed by Singapore law. </w:t>
      </w:r>
    </w:p>
    <w:p w14:paraId="45CA3025" w14:textId="13A64A83" w:rsidR="002B2E21" w:rsidRPr="006E5890" w:rsidRDefault="00BB76BB" w:rsidP="006212D3">
      <w:pPr>
        <w:jc w:val="both"/>
        <w:rPr>
          <w:rFonts w:ascii="Times New Roman" w:hAnsi="Times New Roman" w:cs="Times New Roman"/>
          <w:sz w:val="24"/>
          <w:szCs w:val="24"/>
          <w:shd w:val="clear" w:color="auto" w:fill="FFFFFF"/>
        </w:rPr>
      </w:pPr>
      <w:r>
        <w:rPr>
          <w:rFonts w:ascii="Times New Roman" w:hAnsi="Times New Roman" w:cs="Times New Roman"/>
          <w:sz w:val="24"/>
          <w:szCs w:val="24"/>
          <w:lang w:val="en-GB"/>
        </w:rPr>
        <w:t>12</w:t>
      </w:r>
      <w:r w:rsidR="000D4C8F">
        <w:rPr>
          <w:rFonts w:ascii="Times New Roman" w:hAnsi="Times New Roman" w:cs="Times New Roman"/>
          <w:sz w:val="24"/>
          <w:szCs w:val="24"/>
          <w:lang w:val="en-GB"/>
        </w:rPr>
        <w:t>.</w:t>
      </w:r>
      <w:r w:rsidR="00582760">
        <w:rPr>
          <w:rFonts w:ascii="Times New Roman" w:hAnsi="Times New Roman" w:cs="Times New Roman"/>
          <w:sz w:val="24"/>
          <w:szCs w:val="24"/>
          <w:lang w:val="en-GB"/>
        </w:rPr>
        <w:t>8</w:t>
      </w:r>
      <w:r w:rsidR="002B2E21" w:rsidRPr="006E5890">
        <w:rPr>
          <w:rFonts w:ascii="Times New Roman" w:hAnsi="Times New Roman" w:cs="Times New Roman"/>
          <w:sz w:val="24"/>
          <w:szCs w:val="24"/>
          <w:lang w:val="en-GB"/>
        </w:rPr>
        <w:t>.2</w:t>
      </w:r>
      <w:r w:rsidR="002B2E21" w:rsidRPr="006E5890">
        <w:rPr>
          <w:rFonts w:ascii="Times New Roman" w:hAnsi="Times New Roman" w:cs="Times New Roman"/>
          <w:sz w:val="24"/>
          <w:szCs w:val="24"/>
          <w:lang w:val="en-GB"/>
        </w:rPr>
        <w:tab/>
      </w:r>
      <w:r w:rsidR="002B2E21" w:rsidRPr="006E5890">
        <w:rPr>
          <w:rFonts w:ascii="Times New Roman" w:hAnsi="Times New Roman" w:cs="Times New Roman"/>
          <w:sz w:val="24"/>
          <w:szCs w:val="24"/>
          <w:shd w:val="clear" w:color="auto" w:fill="FFFFFF"/>
        </w:rPr>
        <w:t xml:space="preserve">Any dispute arising out of or in connection with this agreement must be submitted for mediation at the Singapore Mediation Centre (SMC) in accordance with SMC’s Mediation Procedure in force for the time being. Either party may submit a request to mediate to SMC upon which the other party will be bound to participate in the mediation within 45 days thereof. Every party to the mediation must be represented by senior executive personnel, of at least the seniority of a Head of Department] or its equivalent, with authority to negotiate and settle the dispute. Unless otherwise agreed by the parties, the Mediator(s) will be appointed by SMC. The </w:t>
      </w:r>
      <w:r w:rsidR="00C7064D" w:rsidRPr="006E5890">
        <w:rPr>
          <w:rFonts w:ascii="Times New Roman" w:hAnsi="Times New Roman" w:cs="Times New Roman"/>
          <w:sz w:val="24"/>
          <w:szCs w:val="24"/>
          <w:shd w:val="clear" w:color="auto" w:fill="FFFFFF"/>
        </w:rPr>
        <w:t>P</w:t>
      </w:r>
      <w:r w:rsidR="002B2E21" w:rsidRPr="006E5890">
        <w:rPr>
          <w:rFonts w:ascii="Times New Roman" w:hAnsi="Times New Roman" w:cs="Times New Roman"/>
          <w:sz w:val="24"/>
          <w:szCs w:val="24"/>
          <w:shd w:val="clear" w:color="auto" w:fill="FFFFFF"/>
        </w:rPr>
        <w:t>arties agree to be bound by any settlement agreement reached.</w:t>
      </w:r>
    </w:p>
    <w:p w14:paraId="3A30D1A5" w14:textId="026F7A49" w:rsidR="006A45F9" w:rsidRPr="006E5890" w:rsidRDefault="00BB76BB" w:rsidP="006A45F9">
      <w:pPr>
        <w:pStyle w:val="Heading3"/>
        <w:rPr>
          <w:rFonts w:ascii="Times New Roman" w:eastAsia="Times New Roman" w:hAnsi="Times New Roman" w:cs="Times New Roman"/>
          <w:color w:val="auto"/>
          <w:lang w:eastAsia="en-SG"/>
        </w:rPr>
      </w:pPr>
      <w:bookmarkStart w:id="21" w:name="_Toc133835429"/>
      <w:bookmarkStart w:id="22" w:name="_Toc133836193"/>
      <w:r>
        <w:rPr>
          <w:rFonts w:ascii="Times New Roman" w:eastAsia="Times New Roman" w:hAnsi="Times New Roman" w:cs="Times New Roman"/>
          <w:color w:val="auto"/>
          <w:lang w:eastAsia="en-SG"/>
        </w:rPr>
        <w:t>12</w:t>
      </w:r>
      <w:r w:rsidR="000D4C8F">
        <w:rPr>
          <w:rFonts w:ascii="Times New Roman" w:eastAsia="Times New Roman" w:hAnsi="Times New Roman" w:cs="Times New Roman"/>
          <w:color w:val="auto"/>
          <w:lang w:eastAsia="en-SG"/>
        </w:rPr>
        <w:t>.</w:t>
      </w:r>
      <w:r w:rsidR="00582760">
        <w:rPr>
          <w:rFonts w:ascii="Times New Roman" w:eastAsia="Times New Roman" w:hAnsi="Times New Roman" w:cs="Times New Roman"/>
          <w:color w:val="auto"/>
          <w:lang w:eastAsia="en-SG"/>
        </w:rPr>
        <w:t>9</w:t>
      </w:r>
      <w:r w:rsidR="006A45F9" w:rsidRPr="006E5890">
        <w:rPr>
          <w:rFonts w:ascii="Times New Roman" w:eastAsia="Times New Roman" w:hAnsi="Times New Roman" w:cs="Times New Roman"/>
          <w:color w:val="auto"/>
          <w:lang w:eastAsia="en-SG"/>
        </w:rPr>
        <w:t xml:space="preserve">.           </w:t>
      </w:r>
      <w:bookmarkEnd w:id="21"/>
      <w:r w:rsidR="006A45F9" w:rsidRPr="00582760">
        <w:rPr>
          <w:rFonts w:ascii="Times New Roman" w:eastAsia="Times New Roman" w:hAnsi="Times New Roman" w:cs="Times New Roman"/>
          <w:b/>
          <w:bCs/>
          <w:color w:val="auto"/>
          <w:lang w:eastAsia="en-SG"/>
        </w:rPr>
        <w:t>Termination</w:t>
      </w:r>
      <w:bookmarkEnd w:id="22"/>
    </w:p>
    <w:p w14:paraId="1D18D3B8" w14:textId="598463C5" w:rsidR="00A13898" w:rsidRPr="006E5890" w:rsidRDefault="00BB76BB" w:rsidP="00A13898">
      <w:pPr>
        <w:shd w:val="clear" w:color="auto" w:fill="FFFFFF"/>
        <w:spacing w:before="100" w:beforeAutospacing="1" w:after="100" w:afterAutospacing="1" w:line="240" w:lineRule="auto"/>
        <w:jc w:val="both"/>
        <w:rPr>
          <w:rFonts w:ascii="Times New Roman" w:eastAsia="Times New Roman" w:hAnsi="Times New Roman" w:cs="Times New Roman"/>
          <w:spacing w:val="2"/>
          <w:kern w:val="0"/>
          <w:sz w:val="24"/>
          <w:szCs w:val="24"/>
          <w:lang w:eastAsia="en-SG"/>
          <w14:ligatures w14:val="none"/>
        </w:rPr>
      </w:pPr>
      <w:r>
        <w:rPr>
          <w:rFonts w:ascii="Times New Roman" w:eastAsia="Times New Roman" w:hAnsi="Times New Roman" w:cs="Times New Roman"/>
          <w:spacing w:val="2"/>
          <w:kern w:val="0"/>
          <w:sz w:val="24"/>
          <w:szCs w:val="24"/>
          <w:lang w:eastAsia="en-SG"/>
          <w14:ligatures w14:val="none"/>
        </w:rPr>
        <w:t>12</w:t>
      </w:r>
      <w:r w:rsidR="000D4C8F">
        <w:rPr>
          <w:rFonts w:ascii="Times New Roman" w:eastAsia="Times New Roman" w:hAnsi="Times New Roman" w:cs="Times New Roman"/>
          <w:spacing w:val="2"/>
          <w:kern w:val="0"/>
          <w:sz w:val="24"/>
          <w:szCs w:val="24"/>
          <w:lang w:eastAsia="en-SG"/>
          <w14:ligatures w14:val="none"/>
        </w:rPr>
        <w:t>.</w:t>
      </w:r>
      <w:r w:rsidR="00582760">
        <w:rPr>
          <w:rFonts w:ascii="Times New Roman" w:eastAsia="Times New Roman" w:hAnsi="Times New Roman" w:cs="Times New Roman"/>
          <w:spacing w:val="2"/>
          <w:kern w:val="0"/>
          <w:sz w:val="24"/>
          <w:szCs w:val="24"/>
          <w:lang w:eastAsia="en-SG"/>
          <w14:ligatures w14:val="none"/>
        </w:rPr>
        <w:t>9</w:t>
      </w:r>
      <w:r w:rsidR="00A13898" w:rsidRPr="006E5890">
        <w:rPr>
          <w:rFonts w:ascii="Times New Roman" w:eastAsia="Times New Roman" w:hAnsi="Times New Roman" w:cs="Times New Roman"/>
          <w:spacing w:val="2"/>
          <w:kern w:val="0"/>
          <w:sz w:val="24"/>
          <w:szCs w:val="24"/>
          <w:lang w:eastAsia="en-SG"/>
          <w14:ligatures w14:val="none"/>
        </w:rPr>
        <w:t xml:space="preserve">.1        </w:t>
      </w:r>
      <w:r w:rsidR="0064265D">
        <w:rPr>
          <w:rFonts w:ascii="Times New Roman" w:eastAsia="Times New Roman" w:hAnsi="Times New Roman" w:cs="Times New Roman"/>
          <w:spacing w:val="2"/>
          <w:kern w:val="0"/>
          <w:sz w:val="24"/>
          <w:szCs w:val="24"/>
          <w:lang w:eastAsia="en-SG"/>
          <w14:ligatures w14:val="none"/>
        </w:rPr>
        <w:t>If the main contract or purchase order is terminated, this Agreement shall terminate with immediate effect at the same time the applicable main contract or purchase order is terminated.</w:t>
      </w:r>
    </w:p>
    <w:p w14:paraId="5C7F0A51" w14:textId="44866C9C" w:rsidR="00A13898" w:rsidRPr="006E5890" w:rsidRDefault="00F456FA" w:rsidP="00A13898">
      <w:pPr>
        <w:shd w:val="clear" w:color="auto" w:fill="FFFFFF"/>
        <w:spacing w:before="100" w:beforeAutospacing="1" w:after="100" w:afterAutospacing="1" w:line="240" w:lineRule="auto"/>
        <w:jc w:val="both"/>
        <w:rPr>
          <w:rFonts w:ascii="Times New Roman" w:eastAsia="Times New Roman" w:hAnsi="Times New Roman" w:cs="Times New Roman"/>
          <w:spacing w:val="2"/>
          <w:kern w:val="0"/>
          <w:sz w:val="24"/>
          <w:szCs w:val="24"/>
          <w:lang w:eastAsia="en-SG"/>
          <w14:ligatures w14:val="none"/>
        </w:rPr>
      </w:pPr>
      <w:r>
        <w:rPr>
          <w:rFonts w:ascii="Times New Roman" w:eastAsia="Times New Roman" w:hAnsi="Times New Roman" w:cs="Times New Roman"/>
          <w:spacing w:val="2"/>
          <w:kern w:val="0"/>
          <w:sz w:val="24"/>
          <w:szCs w:val="24"/>
          <w:lang w:eastAsia="en-SG"/>
          <w14:ligatures w14:val="none"/>
        </w:rPr>
        <w:lastRenderedPageBreak/>
        <w:t>12</w:t>
      </w:r>
      <w:r w:rsidR="00582760">
        <w:rPr>
          <w:rFonts w:ascii="Times New Roman" w:eastAsia="Times New Roman" w:hAnsi="Times New Roman" w:cs="Times New Roman"/>
          <w:spacing w:val="2"/>
          <w:kern w:val="0"/>
          <w:sz w:val="24"/>
          <w:szCs w:val="24"/>
          <w:lang w:eastAsia="en-SG"/>
          <w14:ligatures w14:val="none"/>
        </w:rPr>
        <w:t>.9</w:t>
      </w:r>
      <w:r w:rsidR="00A13898" w:rsidRPr="006E5890">
        <w:rPr>
          <w:rFonts w:ascii="Times New Roman" w:eastAsia="Times New Roman" w:hAnsi="Times New Roman" w:cs="Times New Roman"/>
          <w:spacing w:val="2"/>
          <w:kern w:val="0"/>
          <w:sz w:val="24"/>
          <w:szCs w:val="24"/>
          <w:lang w:eastAsia="en-SG"/>
          <w14:ligatures w14:val="none"/>
        </w:rPr>
        <w:t xml:space="preserve">.2        If the service or this Agreement is terminated for any reason whatsoever, the following shall become immediately due and payable by the Customer to </w:t>
      </w:r>
      <w:r w:rsidR="00173794">
        <w:rPr>
          <w:rFonts w:ascii="Times New Roman" w:eastAsia="Times New Roman" w:hAnsi="Times New Roman" w:cs="Times New Roman"/>
          <w:spacing w:val="2"/>
          <w:kern w:val="0"/>
          <w:sz w:val="24"/>
          <w:szCs w:val="24"/>
          <w:lang w:eastAsia="en-SG"/>
          <w14:ligatures w14:val="none"/>
        </w:rPr>
        <w:t>us</w:t>
      </w:r>
      <w:r w:rsidR="00A13898" w:rsidRPr="006E5890">
        <w:rPr>
          <w:rFonts w:ascii="Times New Roman" w:eastAsia="Times New Roman" w:hAnsi="Times New Roman" w:cs="Times New Roman"/>
          <w:spacing w:val="2"/>
          <w:kern w:val="0"/>
          <w:sz w:val="24"/>
          <w:szCs w:val="24"/>
          <w:lang w:eastAsia="en-SG"/>
          <w14:ligatures w14:val="none"/>
        </w:rPr>
        <w:t>, without prejudice to the Customer’s obligation to pay any other sums under this Agreement:</w:t>
      </w:r>
    </w:p>
    <w:p w14:paraId="10BBA26A" w14:textId="5D5EA387" w:rsidR="00A13898" w:rsidRPr="006E5890" w:rsidRDefault="00A13898" w:rsidP="00A13898">
      <w:pPr>
        <w:shd w:val="clear" w:color="auto" w:fill="FFFFFF"/>
        <w:spacing w:before="100" w:beforeAutospacing="1" w:after="100" w:afterAutospacing="1" w:line="240" w:lineRule="auto"/>
        <w:jc w:val="both"/>
        <w:rPr>
          <w:rFonts w:ascii="Times New Roman" w:eastAsia="Times New Roman" w:hAnsi="Times New Roman" w:cs="Times New Roman"/>
          <w:spacing w:val="2"/>
          <w:kern w:val="0"/>
          <w:sz w:val="24"/>
          <w:szCs w:val="24"/>
          <w:lang w:eastAsia="en-SG"/>
          <w14:ligatures w14:val="none"/>
        </w:rPr>
      </w:pPr>
      <w:r w:rsidRPr="006E5890">
        <w:rPr>
          <w:rFonts w:ascii="Times New Roman" w:eastAsia="Times New Roman" w:hAnsi="Times New Roman" w:cs="Times New Roman"/>
          <w:spacing w:val="2"/>
          <w:kern w:val="0"/>
          <w:sz w:val="24"/>
          <w:szCs w:val="24"/>
          <w:lang w:eastAsia="en-SG"/>
          <w14:ligatures w14:val="none"/>
        </w:rPr>
        <w:t xml:space="preserve">(a)    where the termination date is the same as the expiry date of the Term, the Fees and </w:t>
      </w:r>
      <w:r w:rsidR="00BC456C" w:rsidRPr="006E5890">
        <w:rPr>
          <w:rFonts w:ascii="Times New Roman" w:eastAsia="Times New Roman" w:hAnsi="Times New Roman" w:cs="Times New Roman"/>
          <w:spacing w:val="2"/>
          <w:kern w:val="0"/>
          <w:sz w:val="24"/>
          <w:szCs w:val="24"/>
          <w:lang w:eastAsia="en-SG"/>
          <w14:ligatures w14:val="none"/>
        </w:rPr>
        <w:t xml:space="preserve">Charges </w:t>
      </w:r>
      <w:r w:rsidR="0064265D" w:rsidRPr="006E5890">
        <w:rPr>
          <w:rFonts w:ascii="Times New Roman" w:eastAsia="Times New Roman" w:hAnsi="Times New Roman" w:cs="Times New Roman"/>
          <w:spacing w:val="2"/>
          <w:kern w:val="0"/>
          <w:sz w:val="24"/>
          <w:szCs w:val="24"/>
          <w:lang w:eastAsia="en-SG"/>
          <w14:ligatures w14:val="none"/>
        </w:rPr>
        <w:t>up to</w:t>
      </w:r>
      <w:r w:rsidR="005E5747">
        <w:rPr>
          <w:rFonts w:ascii="Times New Roman" w:eastAsia="Times New Roman" w:hAnsi="Times New Roman" w:cs="Times New Roman"/>
          <w:spacing w:val="2"/>
          <w:kern w:val="0"/>
          <w:sz w:val="24"/>
          <w:szCs w:val="24"/>
          <w:lang w:eastAsia="en-SG"/>
          <w14:ligatures w14:val="none"/>
        </w:rPr>
        <w:t> </w:t>
      </w:r>
      <w:r w:rsidR="00AA6B36" w:rsidRPr="006E5890">
        <w:rPr>
          <w:rFonts w:ascii="Times New Roman" w:eastAsia="Times New Roman" w:hAnsi="Times New Roman" w:cs="Times New Roman"/>
          <w:spacing w:val="2"/>
          <w:kern w:val="0"/>
          <w:sz w:val="24"/>
          <w:szCs w:val="24"/>
          <w:lang w:eastAsia="en-SG"/>
          <w14:ligatures w14:val="none"/>
        </w:rPr>
        <w:t>and including the date of</w:t>
      </w:r>
      <w:r w:rsidRPr="006E5890">
        <w:rPr>
          <w:rFonts w:ascii="Times New Roman" w:eastAsia="Times New Roman" w:hAnsi="Times New Roman" w:cs="Times New Roman"/>
          <w:spacing w:val="2"/>
          <w:kern w:val="0"/>
          <w:sz w:val="24"/>
          <w:szCs w:val="24"/>
          <w:lang w:eastAsia="en-SG"/>
          <w14:ligatures w14:val="none"/>
        </w:rPr>
        <w:t xml:space="preserve"> </w:t>
      </w:r>
      <w:proofErr w:type="gramStart"/>
      <w:r w:rsidRPr="006E5890">
        <w:rPr>
          <w:rFonts w:ascii="Times New Roman" w:eastAsia="Times New Roman" w:hAnsi="Times New Roman" w:cs="Times New Roman"/>
          <w:spacing w:val="2"/>
          <w:kern w:val="0"/>
          <w:sz w:val="24"/>
          <w:szCs w:val="24"/>
          <w:lang w:eastAsia="en-SG"/>
          <w14:ligatures w14:val="none"/>
        </w:rPr>
        <w:t>termination;</w:t>
      </w:r>
      <w:proofErr w:type="gramEnd"/>
    </w:p>
    <w:p w14:paraId="09527FF2" w14:textId="77777777" w:rsidR="00A13898" w:rsidRPr="006E5890" w:rsidRDefault="00A13898" w:rsidP="00A13898">
      <w:pPr>
        <w:shd w:val="clear" w:color="auto" w:fill="FFFFFF"/>
        <w:spacing w:before="100" w:beforeAutospacing="1" w:after="100" w:afterAutospacing="1" w:line="240" w:lineRule="auto"/>
        <w:jc w:val="both"/>
        <w:rPr>
          <w:rFonts w:ascii="Times New Roman" w:eastAsia="Times New Roman" w:hAnsi="Times New Roman" w:cs="Times New Roman"/>
          <w:spacing w:val="2"/>
          <w:kern w:val="0"/>
          <w:sz w:val="24"/>
          <w:szCs w:val="24"/>
          <w:lang w:eastAsia="en-SG"/>
          <w14:ligatures w14:val="none"/>
        </w:rPr>
      </w:pPr>
      <w:r w:rsidRPr="006E5890">
        <w:rPr>
          <w:rFonts w:ascii="Times New Roman" w:eastAsia="Times New Roman" w:hAnsi="Times New Roman" w:cs="Times New Roman"/>
          <w:spacing w:val="2"/>
          <w:kern w:val="0"/>
          <w:sz w:val="24"/>
          <w:szCs w:val="24"/>
          <w:lang w:eastAsia="en-SG"/>
          <w14:ligatures w14:val="none"/>
        </w:rPr>
        <w:t xml:space="preserve">(b)    where the termination date is before expiry of the Term, the </w:t>
      </w:r>
      <w:proofErr w:type="gramStart"/>
      <w:r w:rsidRPr="006E5890">
        <w:rPr>
          <w:rFonts w:ascii="Times New Roman" w:eastAsia="Times New Roman" w:hAnsi="Times New Roman" w:cs="Times New Roman"/>
          <w:spacing w:val="2"/>
          <w:kern w:val="0"/>
          <w:sz w:val="24"/>
          <w:szCs w:val="24"/>
          <w:lang w:eastAsia="en-SG"/>
          <w14:ligatures w14:val="none"/>
        </w:rPr>
        <w:t>Fees</w:t>
      </w:r>
      <w:proofErr w:type="gramEnd"/>
      <w:r w:rsidRPr="006E5890">
        <w:rPr>
          <w:rFonts w:ascii="Times New Roman" w:eastAsia="Times New Roman" w:hAnsi="Times New Roman" w:cs="Times New Roman"/>
          <w:spacing w:val="2"/>
          <w:kern w:val="0"/>
          <w:sz w:val="24"/>
          <w:szCs w:val="24"/>
          <w:lang w:eastAsia="en-SG"/>
          <w14:ligatures w14:val="none"/>
        </w:rPr>
        <w:t xml:space="preserve"> and Charges for the Services up to and including the date of termination, 100% of the Fees and Charges for the balance of the unexpired Term, and the early termination charges stated in the Statement of Work (if any).</w:t>
      </w:r>
    </w:p>
    <w:p w14:paraId="3D032CAC" w14:textId="4CA721CE" w:rsidR="00A13898" w:rsidRPr="006E5890" w:rsidRDefault="00F456FA" w:rsidP="00A13898">
      <w:pPr>
        <w:shd w:val="clear" w:color="auto" w:fill="FFFFFF"/>
        <w:spacing w:before="100" w:beforeAutospacing="1" w:after="100" w:afterAutospacing="1" w:line="240" w:lineRule="auto"/>
        <w:jc w:val="both"/>
        <w:rPr>
          <w:rFonts w:ascii="Times New Roman" w:eastAsia="Times New Roman" w:hAnsi="Times New Roman" w:cs="Times New Roman"/>
          <w:spacing w:val="2"/>
          <w:kern w:val="0"/>
          <w:sz w:val="24"/>
          <w:szCs w:val="24"/>
          <w:lang w:eastAsia="en-SG"/>
          <w14:ligatures w14:val="none"/>
        </w:rPr>
      </w:pPr>
      <w:r>
        <w:rPr>
          <w:rFonts w:ascii="Times New Roman" w:eastAsia="Times New Roman" w:hAnsi="Times New Roman" w:cs="Times New Roman"/>
          <w:spacing w:val="2"/>
          <w:kern w:val="0"/>
          <w:sz w:val="24"/>
          <w:szCs w:val="24"/>
          <w:lang w:eastAsia="en-SG"/>
          <w14:ligatures w14:val="none"/>
        </w:rPr>
        <w:t>12</w:t>
      </w:r>
      <w:r w:rsidR="00582760">
        <w:rPr>
          <w:rFonts w:ascii="Times New Roman" w:eastAsia="Times New Roman" w:hAnsi="Times New Roman" w:cs="Times New Roman"/>
          <w:spacing w:val="2"/>
          <w:kern w:val="0"/>
          <w:sz w:val="24"/>
          <w:szCs w:val="24"/>
          <w:lang w:eastAsia="en-SG"/>
          <w14:ligatures w14:val="none"/>
        </w:rPr>
        <w:t>.9</w:t>
      </w:r>
      <w:r w:rsidR="00A13898" w:rsidRPr="006E5890">
        <w:rPr>
          <w:rFonts w:ascii="Times New Roman" w:eastAsia="Times New Roman" w:hAnsi="Times New Roman" w:cs="Times New Roman"/>
          <w:spacing w:val="2"/>
          <w:kern w:val="0"/>
          <w:sz w:val="24"/>
          <w:szCs w:val="24"/>
          <w:lang w:eastAsia="en-SG"/>
          <w14:ligatures w14:val="none"/>
        </w:rPr>
        <w:t>.3     Upon termination of the service or this Agreement, the following will apply:</w:t>
      </w:r>
    </w:p>
    <w:p w14:paraId="3DD5A072" w14:textId="77777777" w:rsidR="00A13898" w:rsidRPr="006E5890" w:rsidRDefault="00A13898" w:rsidP="00A13898">
      <w:pPr>
        <w:shd w:val="clear" w:color="auto" w:fill="FFFFFF"/>
        <w:spacing w:before="100" w:beforeAutospacing="1" w:after="100" w:afterAutospacing="1" w:line="240" w:lineRule="auto"/>
        <w:jc w:val="both"/>
        <w:rPr>
          <w:rFonts w:ascii="Times New Roman" w:eastAsia="Times New Roman" w:hAnsi="Times New Roman" w:cs="Times New Roman"/>
          <w:spacing w:val="2"/>
          <w:kern w:val="0"/>
          <w:sz w:val="24"/>
          <w:szCs w:val="24"/>
          <w:lang w:eastAsia="en-SG"/>
          <w14:ligatures w14:val="none"/>
        </w:rPr>
      </w:pPr>
      <w:r w:rsidRPr="006E5890">
        <w:rPr>
          <w:rFonts w:ascii="Times New Roman" w:eastAsia="Times New Roman" w:hAnsi="Times New Roman" w:cs="Times New Roman"/>
          <w:spacing w:val="2"/>
          <w:kern w:val="0"/>
          <w:sz w:val="24"/>
          <w:szCs w:val="24"/>
          <w:lang w:eastAsia="en-SG"/>
          <w14:ligatures w14:val="none"/>
        </w:rPr>
        <w:t>(a)    the Customer’s Data and/or user accounts will be removed and deleted; and</w:t>
      </w:r>
    </w:p>
    <w:p w14:paraId="477906B6" w14:textId="77777777" w:rsidR="00A13898" w:rsidRPr="006E5890" w:rsidRDefault="00A13898" w:rsidP="00A13898">
      <w:pPr>
        <w:shd w:val="clear" w:color="auto" w:fill="FFFFFF"/>
        <w:spacing w:before="100" w:beforeAutospacing="1" w:after="100" w:afterAutospacing="1" w:line="240" w:lineRule="auto"/>
        <w:jc w:val="both"/>
        <w:rPr>
          <w:rFonts w:ascii="Times New Roman" w:eastAsia="Times New Roman" w:hAnsi="Times New Roman" w:cs="Times New Roman"/>
          <w:spacing w:val="2"/>
          <w:kern w:val="0"/>
          <w:sz w:val="24"/>
          <w:szCs w:val="24"/>
          <w:lang w:eastAsia="en-SG"/>
          <w14:ligatures w14:val="none"/>
        </w:rPr>
      </w:pPr>
      <w:r w:rsidRPr="006E5890">
        <w:rPr>
          <w:rFonts w:ascii="Times New Roman" w:eastAsia="Times New Roman" w:hAnsi="Times New Roman" w:cs="Times New Roman"/>
          <w:spacing w:val="2"/>
          <w:kern w:val="0"/>
          <w:sz w:val="24"/>
          <w:szCs w:val="24"/>
          <w:lang w:eastAsia="en-SG"/>
          <w14:ligatures w14:val="none"/>
        </w:rPr>
        <w:t>(b)    the registered portal account for access to the Portal will be terminated.</w:t>
      </w:r>
    </w:p>
    <w:p w14:paraId="4168FAD6" w14:textId="77777777" w:rsidR="002B2E21" w:rsidRPr="006E5890" w:rsidRDefault="002B2E21" w:rsidP="002B2E21">
      <w:pPr>
        <w:pStyle w:val="NoSpacing"/>
        <w:spacing w:line="276" w:lineRule="auto"/>
        <w:jc w:val="right"/>
        <w:rPr>
          <w:rFonts w:ascii="Times New Roman" w:hAnsi="Times New Roman" w:cs="Times New Roman"/>
        </w:rPr>
      </w:pPr>
    </w:p>
    <w:p w14:paraId="3EF67FC7" w14:textId="77777777" w:rsidR="002B2E21" w:rsidRPr="006E5890" w:rsidRDefault="002B2E21" w:rsidP="00CB1280">
      <w:pPr>
        <w:shd w:val="clear" w:color="auto" w:fill="FFFFFF"/>
        <w:spacing w:before="100" w:beforeAutospacing="1" w:after="100" w:afterAutospacing="1" w:line="240" w:lineRule="auto"/>
        <w:jc w:val="both"/>
        <w:rPr>
          <w:rFonts w:ascii="Times New Roman" w:eastAsia="Times New Roman" w:hAnsi="Times New Roman" w:cs="Times New Roman"/>
          <w:spacing w:val="2"/>
          <w:kern w:val="0"/>
          <w:sz w:val="24"/>
          <w:szCs w:val="24"/>
          <w:lang w:eastAsia="en-SG"/>
          <w14:ligatures w14:val="none"/>
        </w:rPr>
      </w:pPr>
    </w:p>
    <w:p w14:paraId="2FDBB323" w14:textId="77777777" w:rsidR="00CB1280" w:rsidRPr="006E5890" w:rsidRDefault="00CB1280" w:rsidP="00CB1280">
      <w:pPr>
        <w:jc w:val="both"/>
        <w:rPr>
          <w:rFonts w:ascii="Times New Roman" w:hAnsi="Times New Roman" w:cs="Times New Roman"/>
          <w:sz w:val="24"/>
          <w:szCs w:val="24"/>
        </w:rPr>
      </w:pPr>
    </w:p>
    <w:p w14:paraId="2ABF1550" w14:textId="77777777" w:rsidR="00223AF7" w:rsidRPr="006E5890" w:rsidRDefault="00223AF7" w:rsidP="00223AF7">
      <w:pPr>
        <w:pStyle w:val="NoSpacing"/>
        <w:spacing w:line="276" w:lineRule="auto"/>
        <w:jc w:val="both"/>
        <w:rPr>
          <w:rFonts w:ascii="Times New Roman" w:hAnsi="Times New Roman" w:cs="Times New Roman"/>
          <w:lang w:val="en-GB"/>
        </w:rPr>
      </w:pPr>
    </w:p>
    <w:p w14:paraId="349F7782" w14:textId="4424CC9D" w:rsidR="00223AF7" w:rsidRPr="006E5890" w:rsidRDefault="00223AF7" w:rsidP="00A13898">
      <w:pPr>
        <w:autoSpaceDE w:val="0"/>
        <w:autoSpaceDN w:val="0"/>
        <w:adjustRightInd w:val="0"/>
        <w:spacing w:line="276" w:lineRule="auto"/>
        <w:jc w:val="right"/>
        <w:rPr>
          <w:rFonts w:ascii="Times New Roman" w:hAnsi="Times New Roman" w:cs="Times New Roman"/>
          <w:b/>
          <w:bCs/>
          <w:sz w:val="24"/>
          <w:szCs w:val="24"/>
        </w:rPr>
      </w:pPr>
      <w:r w:rsidRPr="006E5890">
        <w:rPr>
          <w:rFonts w:ascii="Times New Roman" w:hAnsi="Times New Roman" w:cs="Times New Roman"/>
          <w:kern w:val="0"/>
          <w:sz w:val="24"/>
          <w:szCs w:val="24"/>
          <w:lang w:val="en-GB"/>
        </w:rPr>
        <w:t> </w:t>
      </w:r>
      <w:r w:rsidR="00A13898" w:rsidRPr="006E5890">
        <w:rPr>
          <w:rFonts w:ascii="Times New Roman" w:hAnsi="Times New Roman" w:cs="Times New Roman"/>
          <w:kern w:val="0"/>
          <w:sz w:val="24"/>
          <w:szCs w:val="24"/>
          <w:lang w:val="en-GB"/>
        </w:rPr>
        <w:t>END OF DOCUMENT</w:t>
      </w:r>
    </w:p>
    <w:sectPr w:rsidR="00223AF7" w:rsidRPr="006E589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6C08" w14:textId="77777777" w:rsidR="0031455C" w:rsidRDefault="0031455C" w:rsidP="00B354D7">
      <w:pPr>
        <w:spacing w:after="0" w:line="240" w:lineRule="auto"/>
      </w:pPr>
      <w:r>
        <w:separator/>
      </w:r>
    </w:p>
  </w:endnote>
  <w:endnote w:type="continuationSeparator" w:id="0">
    <w:p w14:paraId="36D0E5BC" w14:textId="77777777" w:rsidR="0031455C" w:rsidRDefault="0031455C" w:rsidP="00B3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712519"/>
      <w:docPartObj>
        <w:docPartGallery w:val="Page Numbers (Bottom of Page)"/>
        <w:docPartUnique/>
      </w:docPartObj>
    </w:sdtPr>
    <w:sdtEndPr>
      <w:rPr>
        <w:noProof/>
      </w:rPr>
    </w:sdtEndPr>
    <w:sdtContent>
      <w:p w14:paraId="1B590214" w14:textId="4249DBBA" w:rsidR="00B354D7" w:rsidRDefault="00B354D7">
        <w:pPr>
          <w:pStyle w:val="Footer"/>
          <w:jc w:val="right"/>
        </w:pPr>
        <w:r>
          <w:fldChar w:fldCharType="begin"/>
        </w:r>
        <w:r>
          <w:instrText xml:space="preserve"> PAGE   \* MERGEFORMAT </w:instrText>
        </w:r>
        <w:r>
          <w:fldChar w:fldCharType="separate"/>
        </w:r>
        <w:r w:rsidR="009E5B6F">
          <w:rPr>
            <w:noProof/>
          </w:rPr>
          <w:t>2</w:t>
        </w:r>
        <w:r>
          <w:rPr>
            <w:noProof/>
          </w:rPr>
          <w:fldChar w:fldCharType="end"/>
        </w:r>
      </w:p>
    </w:sdtContent>
  </w:sdt>
  <w:p w14:paraId="3A898298" w14:textId="77777777" w:rsidR="00B354D7" w:rsidRDefault="00B35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10E8" w14:textId="77777777" w:rsidR="0031455C" w:rsidRDefault="0031455C" w:rsidP="00B354D7">
      <w:pPr>
        <w:spacing w:after="0" w:line="240" w:lineRule="auto"/>
      </w:pPr>
      <w:r>
        <w:separator/>
      </w:r>
    </w:p>
  </w:footnote>
  <w:footnote w:type="continuationSeparator" w:id="0">
    <w:p w14:paraId="3BBA4BC5" w14:textId="77777777" w:rsidR="0031455C" w:rsidRDefault="0031455C" w:rsidP="00B354D7">
      <w:pPr>
        <w:spacing w:after="0" w:line="240" w:lineRule="auto"/>
      </w:pPr>
      <w:r>
        <w:continuationSeparator/>
      </w:r>
    </w:p>
  </w:footnote>
  <w:footnote w:id="1">
    <w:p w14:paraId="38B8BFC4" w14:textId="68138650" w:rsidR="00AA6B36" w:rsidRPr="00AA6B36" w:rsidRDefault="00AA6B36">
      <w:pPr>
        <w:pStyle w:val="FootnoteText"/>
        <w:rPr>
          <w:rFonts w:ascii="Times New Roman" w:hAnsi="Times New Roman" w:cs="Times New Roman"/>
          <w:lang w:val="en-US"/>
        </w:rPr>
      </w:pPr>
      <w:r w:rsidRPr="00AA6B36">
        <w:rPr>
          <w:rStyle w:val="FootnoteReference"/>
          <w:rFonts w:ascii="Times New Roman" w:hAnsi="Times New Roman" w:cs="Times New Roman"/>
        </w:rPr>
        <w:footnoteRef/>
      </w:r>
      <w:r w:rsidRPr="00AA6B36">
        <w:rPr>
          <w:rFonts w:ascii="Times New Roman" w:hAnsi="Times New Roman" w:cs="Times New Roman"/>
        </w:rPr>
        <w:t xml:space="preserve"> </w:t>
      </w:r>
      <w:r w:rsidRPr="00AA6B36">
        <w:rPr>
          <w:rFonts w:ascii="Times New Roman" w:hAnsi="Times New Roman" w:cs="Times New Roman"/>
          <w:lang w:val="en-US"/>
        </w:rPr>
        <w:t>Version 1 dated 2023 May 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7F2"/>
    <w:multiLevelType w:val="multilevel"/>
    <w:tmpl w:val="07720CBE"/>
    <w:lvl w:ilvl="0">
      <w:start w:val="15"/>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18535E"/>
    <w:multiLevelType w:val="hybridMultilevel"/>
    <w:tmpl w:val="3080034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827636C"/>
    <w:multiLevelType w:val="multilevel"/>
    <w:tmpl w:val="54AA76FA"/>
    <w:lvl w:ilvl="0">
      <w:start w:val="1"/>
      <w:numFmt w:val="decimal"/>
      <w:lvlText w:val="%1"/>
      <w:lvlJc w:val="left"/>
      <w:pPr>
        <w:ind w:left="360" w:hanging="360"/>
      </w:pPr>
      <w:rPr>
        <w:rFonts w:hint="default"/>
        <w:u w:val="none"/>
      </w:rPr>
    </w:lvl>
    <w:lvl w:ilvl="1">
      <w:start w:val="7"/>
      <w:numFmt w:val="decimal"/>
      <w:lvlText w:val="%1.%2"/>
      <w:lvlJc w:val="left"/>
      <w:pPr>
        <w:ind w:left="464" w:hanging="360"/>
      </w:pPr>
      <w:rPr>
        <w:rFonts w:hint="default"/>
        <w:u w:val="none"/>
      </w:rPr>
    </w:lvl>
    <w:lvl w:ilvl="2">
      <w:start w:val="1"/>
      <w:numFmt w:val="decimal"/>
      <w:lvlText w:val="%1.%2.%3"/>
      <w:lvlJc w:val="left"/>
      <w:pPr>
        <w:ind w:left="928" w:hanging="720"/>
      </w:pPr>
      <w:rPr>
        <w:rFonts w:hint="default"/>
        <w:u w:val="none"/>
      </w:rPr>
    </w:lvl>
    <w:lvl w:ilvl="3">
      <w:start w:val="1"/>
      <w:numFmt w:val="bullet"/>
      <w:lvlText w:val=""/>
      <w:lvlJc w:val="left"/>
      <w:pPr>
        <w:ind w:left="672" w:hanging="360"/>
      </w:pPr>
      <w:rPr>
        <w:rFonts w:ascii="Symbol" w:hAnsi="Symbol" w:hint="default"/>
      </w:rPr>
    </w:lvl>
    <w:lvl w:ilvl="4">
      <w:start w:val="1"/>
      <w:numFmt w:val="bullet"/>
      <w:lvlText w:val=""/>
      <w:lvlJc w:val="left"/>
      <w:pPr>
        <w:ind w:left="776" w:hanging="360"/>
      </w:pPr>
      <w:rPr>
        <w:rFonts w:ascii="Symbol" w:hAnsi="Symbol" w:hint="default"/>
      </w:rPr>
    </w:lvl>
    <w:lvl w:ilvl="5">
      <w:start w:val="1"/>
      <w:numFmt w:val="decimal"/>
      <w:lvlText w:val="%1.%2.%3.%4.%5.%6"/>
      <w:lvlJc w:val="left"/>
      <w:pPr>
        <w:ind w:left="1600" w:hanging="1080"/>
      </w:pPr>
      <w:rPr>
        <w:rFonts w:hint="default"/>
        <w:u w:val="none"/>
      </w:rPr>
    </w:lvl>
    <w:lvl w:ilvl="6">
      <w:start w:val="1"/>
      <w:numFmt w:val="decimal"/>
      <w:lvlText w:val="%1.%2.%3.%4.%5.%6.%7"/>
      <w:lvlJc w:val="left"/>
      <w:pPr>
        <w:ind w:left="2064" w:hanging="1440"/>
      </w:pPr>
      <w:rPr>
        <w:rFonts w:hint="default"/>
        <w:u w:val="none"/>
      </w:rPr>
    </w:lvl>
    <w:lvl w:ilvl="7">
      <w:start w:val="1"/>
      <w:numFmt w:val="decimal"/>
      <w:lvlText w:val="%1.%2.%3.%4.%5.%6.%7.%8"/>
      <w:lvlJc w:val="left"/>
      <w:pPr>
        <w:ind w:left="2168" w:hanging="1440"/>
      </w:pPr>
      <w:rPr>
        <w:rFonts w:hint="default"/>
        <w:u w:val="none"/>
      </w:rPr>
    </w:lvl>
    <w:lvl w:ilvl="8">
      <w:start w:val="1"/>
      <w:numFmt w:val="decimal"/>
      <w:lvlText w:val="%1.%2.%3.%4.%5.%6.%7.%8.%9"/>
      <w:lvlJc w:val="left"/>
      <w:pPr>
        <w:ind w:left="2632" w:hanging="1800"/>
      </w:pPr>
      <w:rPr>
        <w:rFonts w:hint="default"/>
        <w:u w:val="none"/>
      </w:rPr>
    </w:lvl>
  </w:abstractNum>
  <w:abstractNum w:abstractNumId="3" w15:restartNumberingAfterBreak="0">
    <w:nsid w:val="09925B6C"/>
    <w:multiLevelType w:val="multilevel"/>
    <w:tmpl w:val="EE248FD2"/>
    <w:lvl w:ilvl="0">
      <w:start w:val="2"/>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0A2C6147"/>
    <w:multiLevelType w:val="multilevel"/>
    <w:tmpl w:val="B8FC4D12"/>
    <w:lvl w:ilvl="0">
      <w:start w:val="1"/>
      <w:numFmt w:val="lowerLetter"/>
      <w:lvlText w:val="%1."/>
      <w:lvlJc w:val="left"/>
      <w:pPr>
        <w:ind w:left="959" w:hanging="852"/>
      </w:pPr>
      <w:rPr>
        <w:rFonts w:hint="default"/>
        <w:w w:val="100"/>
        <w:sz w:val="22"/>
        <w:szCs w:val="22"/>
        <w:lang w:val="en-US" w:eastAsia="en-US" w:bidi="ar-SA"/>
      </w:rPr>
    </w:lvl>
    <w:lvl w:ilvl="1">
      <w:start w:val="2"/>
      <w:numFmt w:val="decimal"/>
      <w:lvlText w:val="%1.%2"/>
      <w:lvlJc w:val="left"/>
      <w:pPr>
        <w:ind w:left="959" w:hanging="852"/>
      </w:pPr>
      <w:rPr>
        <w:rFonts w:ascii="Arial MT" w:eastAsia="Arial MT" w:hAnsi="Arial MT" w:cs="Arial MT" w:hint="default"/>
        <w:w w:val="100"/>
        <w:sz w:val="22"/>
        <w:szCs w:val="22"/>
        <w:lang w:val="en-US" w:eastAsia="en-US" w:bidi="ar-SA"/>
      </w:rPr>
    </w:lvl>
    <w:lvl w:ilvl="2">
      <w:start w:val="1"/>
      <w:numFmt w:val="lowerLetter"/>
      <w:lvlText w:val="(%3)"/>
      <w:lvlJc w:val="left"/>
      <w:pPr>
        <w:ind w:left="1842" w:hanging="850"/>
      </w:pPr>
      <w:rPr>
        <w:rFonts w:ascii="Arial MT" w:eastAsia="Arial MT" w:hAnsi="Arial MT" w:cs="Arial MT" w:hint="default"/>
        <w:w w:val="100"/>
        <w:sz w:val="22"/>
        <w:szCs w:val="22"/>
        <w:lang w:val="en-US" w:eastAsia="en-US" w:bidi="ar-SA"/>
      </w:rPr>
    </w:lvl>
    <w:lvl w:ilvl="3">
      <w:numFmt w:val="bullet"/>
      <w:lvlText w:val="•"/>
      <w:lvlJc w:val="left"/>
      <w:pPr>
        <w:ind w:left="2682" w:hanging="850"/>
      </w:pPr>
      <w:rPr>
        <w:rFonts w:hint="default"/>
        <w:lang w:val="en-US" w:eastAsia="en-US" w:bidi="ar-SA"/>
      </w:rPr>
    </w:lvl>
    <w:lvl w:ilvl="4">
      <w:numFmt w:val="bullet"/>
      <w:lvlText w:val="•"/>
      <w:lvlJc w:val="left"/>
      <w:pPr>
        <w:ind w:left="3103" w:hanging="850"/>
      </w:pPr>
      <w:rPr>
        <w:rFonts w:hint="default"/>
        <w:lang w:val="en-US" w:eastAsia="en-US" w:bidi="ar-SA"/>
      </w:rPr>
    </w:lvl>
    <w:lvl w:ilvl="5">
      <w:numFmt w:val="bullet"/>
      <w:lvlText w:val="•"/>
      <w:lvlJc w:val="left"/>
      <w:pPr>
        <w:ind w:left="3524" w:hanging="850"/>
      </w:pPr>
      <w:rPr>
        <w:rFonts w:hint="default"/>
        <w:lang w:val="en-US" w:eastAsia="en-US" w:bidi="ar-SA"/>
      </w:rPr>
    </w:lvl>
    <w:lvl w:ilvl="6">
      <w:numFmt w:val="bullet"/>
      <w:lvlText w:val="•"/>
      <w:lvlJc w:val="left"/>
      <w:pPr>
        <w:ind w:left="3945" w:hanging="850"/>
      </w:pPr>
      <w:rPr>
        <w:rFonts w:hint="default"/>
        <w:lang w:val="en-US" w:eastAsia="en-US" w:bidi="ar-SA"/>
      </w:rPr>
    </w:lvl>
    <w:lvl w:ilvl="7">
      <w:numFmt w:val="bullet"/>
      <w:lvlText w:val="•"/>
      <w:lvlJc w:val="left"/>
      <w:pPr>
        <w:ind w:left="4366" w:hanging="850"/>
      </w:pPr>
      <w:rPr>
        <w:rFonts w:hint="default"/>
        <w:lang w:val="en-US" w:eastAsia="en-US" w:bidi="ar-SA"/>
      </w:rPr>
    </w:lvl>
    <w:lvl w:ilvl="8">
      <w:numFmt w:val="bullet"/>
      <w:lvlText w:val="•"/>
      <w:lvlJc w:val="left"/>
      <w:pPr>
        <w:ind w:left="4787" w:hanging="850"/>
      </w:pPr>
      <w:rPr>
        <w:rFonts w:hint="default"/>
        <w:lang w:val="en-US" w:eastAsia="en-US" w:bidi="ar-SA"/>
      </w:rPr>
    </w:lvl>
  </w:abstractNum>
  <w:abstractNum w:abstractNumId="5" w15:restartNumberingAfterBreak="0">
    <w:nsid w:val="0D9F30D2"/>
    <w:multiLevelType w:val="multilevel"/>
    <w:tmpl w:val="07720CBE"/>
    <w:lvl w:ilvl="0">
      <w:start w:val="15"/>
      <w:numFmt w:val="decimal"/>
      <w:lvlText w:val="%1"/>
      <w:lvlJc w:val="left"/>
      <w:pPr>
        <w:ind w:left="1200" w:hanging="600"/>
      </w:pPr>
      <w:rPr>
        <w:rFonts w:hint="default"/>
        <w:u w:val="none"/>
      </w:rPr>
    </w:lvl>
    <w:lvl w:ilvl="1">
      <w:start w:val="7"/>
      <w:numFmt w:val="decimal"/>
      <w:lvlText w:val="%1.%2"/>
      <w:lvlJc w:val="left"/>
      <w:pPr>
        <w:ind w:left="1200" w:hanging="600"/>
      </w:pPr>
      <w:rPr>
        <w:rFonts w:hint="default"/>
        <w:u w:val="none"/>
      </w:rPr>
    </w:lvl>
    <w:lvl w:ilvl="2">
      <w:start w:val="1"/>
      <w:numFmt w:val="decimal"/>
      <w:lvlText w:val="%1.%2.%3"/>
      <w:lvlJc w:val="left"/>
      <w:pPr>
        <w:ind w:left="1320" w:hanging="720"/>
      </w:pPr>
      <w:rPr>
        <w:rFonts w:hint="default"/>
        <w:u w:val="none"/>
      </w:rPr>
    </w:lvl>
    <w:lvl w:ilvl="3">
      <w:start w:val="1"/>
      <w:numFmt w:val="decimal"/>
      <w:lvlText w:val="%1.%2.%3.%4"/>
      <w:lvlJc w:val="left"/>
      <w:pPr>
        <w:ind w:left="1320" w:hanging="720"/>
      </w:pPr>
      <w:rPr>
        <w:rFonts w:hint="default"/>
        <w:u w:val="none"/>
      </w:rPr>
    </w:lvl>
    <w:lvl w:ilvl="4">
      <w:start w:val="1"/>
      <w:numFmt w:val="decimal"/>
      <w:lvlText w:val="%1.%2.%3.%4.%5"/>
      <w:lvlJc w:val="left"/>
      <w:pPr>
        <w:ind w:left="1680" w:hanging="1080"/>
      </w:pPr>
      <w:rPr>
        <w:rFonts w:hint="default"/>
        <w:u w:val="none"/>
      </w:rPr>
    </w:lvl>
    <w:lvl w:ilvl="5">
      <w:start w:val="1"/>
      <w:numFmt w:val="decimal"/>
      <w:lvlText w:val="%1.%2.%3.%4.%5.%6"/>
      <w:lvlJc w:val="left"/>
      <w:pPr>
        <w:ind w:left="1680" w:hanging="1080"/>
      </w:pPr>
      <w:rPr>
        <w:rFonts w:hint="default"/>
        <w:u w:val="none"/>
      </w:rPr>
    </w:lvl>
    <w:lvl w:ilvl="6">
      <w:start w:val="1"/>
      <w:numFmt w:val="decimal"/>
      <w:lvlText w:val="%1.%2.%3.%4.%5.%6.%7"/>
      <w:lvlJc w:val="left"/>
      <w:pPr>
        <w:ind w:left="2040" w:hanging="1440"/>
      </w:pPr>
      <w:rPr>
        <w:rFonts w:hint="default"/>
        <w:u w:val="none"/>
      </w:rPr>
    </w:lvl>
    <w:lvl w:ilvl="7">
      <w:start w:val="1"/>
      <w:numFmt w:val="decimal"/>
      <w:lvlText w:val="%1.%2.%3.%4.%5.%6.%7.%8"/>
      <w:lvlJc w:val="left"/>
      <w:pPr>
        <w:ind w:left="2040" w:hanging="1440"/>
      </w:pPr>
      <w:rPr>
        <w:rFonts w:hint="default"/>
        <w:u w:val="none"/>
      </w:rPr>
    </w:lvl>
    <w:lvl w:ilvl="8">
      <w:start w:val="1"/>
      <w:numFmt w:val="decimal"/>
      <w:lvlText w:val="%1.%2.%3.%4.%5.%6.%7.%8.%9"/>
      <w:lvlJc w:val="left"/>
      <w:pPr>
        <w:ind w:left="2400" w:hanging="1800"/>
      </w:pPr>
      <w:rPr>
        <w:rFonts w:hint="default"/>
        <w:u w:val="none"/>
      </w:rPr>
    </w:lvl>
  </w:abstractNum>
  <w:abstractNum w:abstractNumId="6" w15:restartNumberingAfterBreak="0">
    <w:nsid w:val="16382483"/>
    <w:multiLevelType w:val="hybridMultilevel"/>
    <w:tmpl w:val="F63E4E96"/>
    <w:lvl w:ilvl="0" w:tplc="48090001">
      <w:start w:val="1"/>
      <w:numFmt w:val="bullet"/>
      <w:lvlText w:val=""/>
      <w:lvlJc w:val="left"/>
      <w:pPr>
        <w:ind w:left="1320" w:hanging="360"/>
      </w:pPr>
      <w:rPr>
        <w:rFonts w:ascii="Symbol" w:hAnsi="Symbol" w:hint="default"/>
      </w:rPr>
    </w:lvl>
    <w:lvl w:ilvl="1" w:tplc="48090003" w:tentative="1">
      <w:start w:val="1"/>
      <w:numFmt w:val="bullet"/>
      <w:lvlText w:val="o"/>
      <w:lvlJc w:val="left"/>
      <w:pPr>
        <w:ind w:left="2040" w:hanging="360"/>
      </w:pPr>
      <w:rPr>
        <w:rFonts w:ascii="Courier New" w:hAnsi="Courier New" w:cs="Courier New" w:hint="default"/>
      </w:rPr>
    </w:lvl>
    <w:lvl w:ilvl="2" w:tplc="48090005" w:tentative="1">
      <w:start w:val="1"/>
      <w:numFmt w:val="bullet"/>
      <w:lvlText w:val=""/>
      <w:lvlJc w:val="left"/>
      <w:pPr>
        <w:ind w:left="2760" w:hanging="360"/>
      </w:pPr>
      <w:rPr>
        <w:rFonts w:ascii="Wingdings" w:hAnsi="Wingdings" w:hint="default"/>
      </w:rPr>
    </w:lvl>
    <w:lvl w:ilvl="3" w:tplc="48090001" w:tentative="1">
      <w:start w:val="1"/>
      <w:numFmt w:val="bullet"/>
      <w:lvlText w:val=""/>
      <w:lvlJc w:val="left"/>
      <w:pPr>
        <w:ind w:left="3480" w:hanging="360"/>
      </w:pPr>
      <w:rPr>
        <w:rFonts w:ascii="Symbol" w:hAnsi="Symbol" w:hint="default"/>
      </w:rPr>
    </w:lvl>
    <w:lvl w:ilvl="4" w:tplc="48090003" w:tentative="1">
      <w:start w:val="1"/>
      <w:numFmt w:val="bullet"/>
      <w:lvlText w:val="o"/>
      <w:lvlJc w:val="left"/>
      <w:pPr>
        <w:ind w:left="4200" w:hanging="360"/>
      </w:pPr>
      <w:rPr>
        <w:rFonts w:ascii="Courier New" w:hAnsi="Courier New" w:cs="Courier New" w:hint="default"/>
      </w:rPr>
    </w:lvl>
    <w:lvl w:ilvl="5" w:tplc="48090005" w:tentative="1">
      <w:start w:val="1"/>
      <w:numFmt w:val="bullet"/>
      <w:lvlText w:val=""/>
      <w:lvlJc w:val="left"/>
      <w:pPr>
        <w:ind w:left="4920" w:hanging="360"/>
      </w:pPr>
      <w:rPr>
        <w:rFonts w:ascii="Wingdings" w:hAnsi="Wingdings" w:hint="default"/>
      </w:rPr>
    </w:lvl>
    <w:lvl w:ilvl="6" w:tplc="48090001" w:tentative="1">
      <w:start w:val="1"/>
      <w:numFmt w:val="bullet"/>
      <w:lvlText w:val=""/>
      <w:lvlJc w:val="left"/>
      <w:pPr>
        <w:ind w:left="5640" w:hanging="360"/>
      </w:pPr>
      <w:rPr>
        <w:rFonts w:ascii="Symbol" w:hAnsi="Symbol" w:hint="default"/>
      </w:rPr>
    </w:lvl>
    <w:lvl w:ilvl="7" w:tplc="48090003" w:tentative="1">
      <w:start w:val="1"/>
      <w:numFmt w:val="bullet"/>
      <w:lvlText w:val="o"/>
      <w:lvlJc w:val="left"/>
      <w:pPr>
        <w:ind w:left="6360" w:hanging="360"/>
      </w:pPr>
      <w:rPr>
        <w:rFonts w:ascii="Courier New" w:hAnsi="Courier New" w:cs="Courier New" w:hint="default"/>
      </w:rPr>
    </w:lvl>
    <w:lvl w:ilvl="8" w:tplc="48090005" w:tentative="1">
      <w:start w:val="1"/>
      <w:numFmt w:val="bullet"/>
      <w:lvlText w:val=""/>
      <w:lvlJc w:val="left"/>
      <w:pPr>
        <w:ind w:left="7080" w:hanging="360"/>
      </w:pPr>
      <w:rPr>
        <w:rFonts w:ascii="Wingdings" w:hAnsi="Wingdings" w:hint="default"/>
      </w:rPr>
    </w:lvl>
  </w:abstractNum>
  <w:abstractNum w:abstractNumId="7" w15:restartNumberingAfterBreak="0">
    <w:nsid w:val="16840542"/>
    <w:multiLevelType w:val="hybridMultilevel"/>
    <w:tmpl w:val="07468344"/>
    <w:lvl w:ilvl="0" w:tplc="BD586688">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7961508"/>
    <w:multiLevelType w:val="multilevel"/>
    <w:tmpl w:val="27C4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1B4EFC"/>
    <w:multiLevelType w:val="multilevel"/>
    <w:tmpl w:val="B78C0686"/>
    <w:lvl w:ilvl="0">
      <w:start w:val="11"/>
      <w:numFmt w:val="decimal"/>
      <w:lvlText w:val="%1"/>
      <w:lvlJc w:val="left"/>
      <w:pPr>
        <w:ind w:left="420" w:hanging="420"/>
      </w:pPr>
      <w:rPr>
        <w:rFonts w:hint="default"/>
      </w:rPr>
    </w:lvl>
    <w:lvl w:ilvl="1">
      <w:start w:val="4"/>
      <w:numFmt w:val="decimal"/>
      <w:lvlText w:val="%1.%2"/>
      <w:lvlJc w:val="left"/>
      <w:pPr>
        <w:ind w:left="524" w:hanging="42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1032" w:hanging="720"/>
      </w:pPr>
      <w:rPr>
        <w:rFonts w:hint="default"/>
      </w:rPr>
    </w:lvl>
    <w:lvl w:ilvl="4">
      <w:start w:val="1"/>
      <w:numFmt w:val="decimal"/>
      <w:lvlText w:val="%1.%2.%3.%4.%5"/>
      <w:lvlJc w:val="left"/>
      <w:pPr>
        <w:ind w:left="1496" w:hanging="1080"/>
      </w:pPr>
      <w:rPr>
        <w:rFonts w:hint="default"/>
      </w:rPr>
    </w:lvl>
    <w:lvl w:ilvl="5">
      <w:start w:val="1"/>
      <w:numFmt w:val="decimal"/>
      <w:lvlText w:val="%1.%2.%3.%4.%5.%6"/>
      <w:lvlJc w:val="left"/>
      <w:pPr>
        <w:ind w:left="1600" w:hanging="1080"/>
      </w:pPr>
      <w:rPr>
        <w:rFonts w:hint="default"/>
      </w:rPr>
    </w:lvl>
    <w:lvl w:ilvl="6">
      <w:start w:val="1"/>
      <w:numFmt w:val="decimal"/>
      <w:lvlText w:val="%1.%2.%3.%4.%5.%6.%7"/>
      <w:lvlJc w:val="left"/>
      <w:pPr>
        <w:ind w:left="2064" w:hanging="1440"/>
      </w:pPr>
      <w:rPr>
        <w:rFonts w:hint="default"/>
      </w:rPr>
    </w:lvl>
    <w:lvl w:ilvl="7">
      <w:start w:val="1"/>
      <w:numFmt w:val="decimal"/>
      <w:lvlText w:val="%1.%2.%3.%4.%5.%6.%7.%8"/>
      <w:lvlJc w:val="left"/>
      <w:pPr>
        <w:ind w:left="2168" w:hanging="1440"/>
      </w:pPr>
      <w:rPr>
        <w:rFonts w:hint="default"/>
      </w:rPr>
    </w:lvl>
    <w:lvl w:ilvl="8">
      <w:start w:val="1"/>
      <w:numFmt w:val="decimal"/>
      <w:lvlText w:val="%1.%2.%3.%4.%5.%6.%7.%8.%9"/>
      <w:lvlJc w:val="left"/>
      <w:pPr>
        <w:ind w:left="2632" w:hanging="1800"/>
      </w:pPr>
      <w:rPr>
        <w:rFonts w:hint="default"/>
      </w:rPr>
    </w:lvl>
  </w:abstractNum>
  <w:abstractNum w:abstractNumId="10" w15:restartNumberingAfterBreak="0">
    <w:nsid w:val="1A876330"/>
    <w:multiLevelType w:val="multilevel"/>
    <w:tmpl w:val="6D90C9B6"/>
    <w:lvl w:ilvl="0">
      <w:start w:val="1"/>
      <w:numFmt w:val="decimal"/>
      <w:lvlText w:val="%1"/>
      <w:lvlJc w:val="left"/>
      <w:pPr>
        <w:ind w:left="360" w:hanging="360"/>
      </w:pPr>
      <w:rPr>
        <w:rFonts w:hint="default"/>
        <w:u w:val="none"/>
      </w:rPr>
    </w:lvl>
    <w:lvl w:ilvl="1">
      <w:start w:val="7"/>
      <w:numFmt w:val="decimal"/>
      <w:lvlText w:val="%1.%2"/>
      <w:lvlJc w:val="left"/>
      <w:pPr>
        <w:ind w:left="464" w:hanging="360"/>
      </w:pPr>
      <w:rPr>
        <w:rFonts w:hint="default"/>
        <w:u w:val="none"/>
      </w:rPr>
    </w:lvl>
    <w:lvl w:ilvl="2">
      <w:start w:val="1"/>
      <w:numFmt w:val="decimal"/>
      <w:lvlText w:val="%1.%2.%3"/>
      <w:lvlJc w:val="left"/>
      <w:pPr>
        <w:ind w:left="928" w:hanging="720"/>
      </w:pPr>
      <w:rPr>
        <w:rFonts w:hint="default"/>
        <w:u w:val="none"/>
      </w:rPr>
    </w:lvl>
    <w:lvl w:ilvl="3">
      <w:start w:val="1"/>
      <w:numFmt w:val="bullet"/>
      <w:lvlText w:val=""/>
      <w:lvlJc w:val="left"/>
      <w:pPr>
        <w:ind w:left="672" w:hanging="360"/>
      </w:pPr>
      <w:rPr>
        <w:rFonts w:ascii="Symbol" w:hAnsi="Symbol" w:hint="default"/>
      </w:rPr>
    </w:lvl>
    <w:lvl w:ilvl="4">
      <w:start w:val="1"/>
      <w:numFmt w:val="decimal"/>
      <w:lvlText w:val="%1.%2.%3.%4.%5"/>
      <w:lvlJc w:val="left"/>
      <w:pPr>
        <w:ind w:left="1496" w:hanging="1080"/>
      </w:pPr>
      <w:rPr>
        <w:rFonts w:hint="default"/>
        <w:u w:val="none"/>
      </w:rPr>
    </w:lvl>
    <w:lvl w:ilvl="5">
      <w:start w:val="1"/>
      <w:numFmt w:val="decimal"/>
      <w:lvlText w:val="%1.%2.%3.%4.%5.%6"/>
      <w:lvlJc w:val="left"/>
      <w:pPr>
        <w:ind w:left="1600" w:hanging="1080"/>
      </w:pPr>
      <w:rPr>
        <w:rFonts w:hint="default"/>
        <w:u w:val="none"/>
      </w:rPr>
    </w:lvl>
    <w:lvl w:ilvl="6">
      <w:start w:val="1"/>
      <w:numFmt w:val="decimal"/>
      <w:lvlText w:val="%1.%2.%3.%4.%5.%6.%7"/>
      <w:lvlJc w:val="left"/>
      <w:pPr>
        <w:ind w:left="2064" w:hanging="1440"/>
      </w:pPr>
      <w:rPr>
        <w:rFonts w:hint="default"/>
        <w:u w:val="none"/>
      </w:rPr>
    </w:lvl>
    <w:lvl w:ilvl="7">
      <w:start w:val="1"/>
      <w:numFmt w:val="decimal"/>
      <w:lvlText w:val="%1.%2.%3.%4.%5.%6.%7.%8"/>
      <w:lvlJc w:val="left"/>
      <w:pPr>
        <w:ind w:left="2168" w:hanging="1440"/>
      </w:pPr>
      <w:rPr>
        <w:rFonts w:hint="default"/>
        <w:u w:val="none"/>
      </w:rPr>
    </w:lvl>
    <w:lvl w:ilvl="8">
      <w:start w:val="1"/>
      <w:numFmt w:val="decimal"/>
      <w:lvlText w:val="%1.%2.%3.%4.%5.%6.%7.%8.%9"/>
      <w:lvlJc w:val="left"/>
      <w:pPr>
        <w:ind w:left="2632" w:hanging="1800"/>
      </w:pPr>
      <w:rPr>
        <w:rFonts w:hint="default"/>
        <w:u w:val="none"/>
      </w:rPr>
    </w:lvl>
  </w:abstractNum>
  <w:abstractNum w:abstractNumId="11" w15:restartNumberingAfterBreak="0">
    <w:nsid w:val="2ED900CD"/>
    <w:multiLevelType w:val="multilevel"/>
    <w:tmpl w:val="4DF873B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2A64C4F"/>
    <w:multiLevelType w:val="multilevel"/>
    <w:tmpl w:val="7D780A36"/>
    <w:lvl w:ilvl="0">
      <w:start w:val="2"/>
      <w:numFmt w:val="decimal"/>
      <w:lvlText w:val="%1"/>
      <w:lvlJc w:val="left"/>
      <w:pPr>
        <w:ind w:left="959" w:hanging="852"/>
      </w:pPr>
      <w:rPr>
        <w:rFonts w:hint="default"/>
        <w:lang w:val="en-US" w:eastAsia="en-US" w:bidi="ar-SA"/>
      </w:rPr>
    </w:lvl>
    <w:lvl w:ilvl="1">
      <w:start w:val="2"/>
      <w:numFmt w:val="decimal"/>
      <w:lvlText w:val="%1.%2"/>
      <w:lvlJc w:val="left"/>
      <w:pPr>
        <w:ind w:left="959" w:hanging="852"/>
      </w:pPr>
      <w:rPr>
        <w:rFonts w:ascii="Arial MT" w:eastAsia="Arial MT" w:hAnsi="Arial MT" w:cs="Arial MT" w:hint="default"/>
        <w:w w:val="100"/>
        <w:sz w:val="22"/>
        <w:szCs w:val="22"/>
        <w:lang w:val="en-US" w:eastAsia="en-US" w:bidi="ar-SA"/>
      </w:rPr>
    </w:lvl>
    <w:lvl w:ilvl="2">
      <w:start w:val="1"/>
      <w:numFmt w:val="lowerLetter"/>
      <w:lvlText w:val="(%3)"/>
      <w:lvlJc w:val="left"/>
      <w:pPr>
        <w:ind w:left="1842" w:hanging="850"/>
      </w:pPr>
      <w:rPr>
        <w:rFonts w:ascii="Arial MT" w:eastAsia="Arial MT" w:hAnsi="Arial MT" w:cs="Arial MT" w:hint="default"/>
        <w:w w:val="100"/>
        <w:sz w:val="22"/>
        <w:szCs w:val="22"/>
        <w:lang w:val="en-US" w:eastAsia="en-US" w:bidi="ar-SA"/>
      </w:rPr>
    </w:lvl>
    <w:lvl w:ilvl="3">
      <w:numFmt w:val="bullet"/>
      <w:lvlText w:val="•"/>
      <w:lvlJc w:val="left"/>
      <w:pPr>
        <w:ind w:left="2682" w:hanging="850"/>
      </w:pPr>
      <w:rPr>
        <w:rFonts w:hint="default"/>
        <w:lang w:val="en-US" w:eastAsia="en-US" w:bidi="ar-SA"/>
      </w:rPr>
    </w:lvl>
    <w:lvl w:ilvl="4">
      <w:numFmt w:val="bullet"/>
      <w:lvlText w:val="•"/>
      <w:lvlJc w:val="left"/>
      <w:pPr>
        <w:ind w:left="3103" w:hanging="850"/>
      </w:pPr>
      <w:rPr>
        <w:rFonts w:hint="default"/>
        <w:lang w:val="en-US" w:eastAsia="en-US" w:bidi="ar-SA"/>
      </w:rPr>
    </w:lvl>
    <w:lvl w:ilvl="5">
      <w:numFmt w:val="bullet"/>
      <w:lvlText w:val="•"/>
      <w:lvlJc w:val="left"/>
      <w:pPr>
        <w:ind w:left="3524" w:hanging="850"/>
      </w:pPr>
      <w:rPr>
        <w:rFonts w:hint="default"/>
        <w:lang w:val="en-US" w:eastAsia="en-US" w:bidi="ar-SA"/>
      </w:rPr>
    </w:lvl>
    <w:lvl w:ilvl="6">
      <w:numFmt w:val="bullet"/>
      <w:lvlText w:val="•"/>
      <w:lvlJc w:val="left"/>
      <w:pPr>
        <w:ind w:left="3945" w:hanging="850"/>
      </w:pPr>
      <w:rPr>
        <w:rFonts w:hint="default"/>
        <w:lang w:val="en-US" w:eastAsia="en-US" w:bidi="ar-SA"/>
      </w:rPr>
    </w:lvl>
    <w:lvl w:ilvl="7">
      <w:numFmt w:val="bullet"/>
      <w:lvlText w:val="•"/>
      <w:lvlJc w:val="left"/>
      <w:pPr>
        <w:ind w:left="4366" w:hanging="850"/>
      </w:pPr>
      <w:rPr>
        <w:rFonts w:hint="default"/>
        <w:lang w:val="en-US" w:eastAsia="en-US" w:bidi="ar-SA"/>
      </w:rPr>
    </w:lvl>
    <w:lvl w:ilvl="8">
      <w:numFmt w:val="bullet"/>
      <w:lvlText w:val="•"/>
      <w:lvlJc w:val="left"/>
      <w:pPr>
        <w:ind w:left="4787" w:hanging="850"/>
      </w:pPr>
      <w:rPr>
        <w:rFonts w:hint="default"/>
        <w:lang w:val="en-US" w:eastAsia="en-US" w:bidi="ar-SA"/>
      </w:rPr>
    </w:lvl>
  </w:abstractNum>
  <w:abstractNum w:abstractNumId="13" w15:restartNumberingAfterBreak="0">
    <w:nsid w:val="37D829CE"/>
    <w:multiLevelType w:val="multilevel"/>
    <w:tmpl w:val="E1D66E48"/>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2620E6"/>
    <w:multiLevelType w:val="multilevel"/>
    <w:tmpl w:val="AA74AC5A"/>
    <w:lvl w:ilvl="0">
      <w:start w:val="15"/>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C09600A"/>
    <w:multiLevelType w:val="multilevel"/>
    <w:tmpl w:val="666235F2"/>
    <w:lvl w:ilvl="0">
      <w:start w:val="2"/>
      <w:numFmt w:val="decimal"/>
      <w:lvlText w:val="%1."/>
      <w:lvlJc w:val="left"/>
      <w:pPr>
        <w:ind w:left="959" w:hanging="852"/>
      </w:pPr>
      <w:rPr>
        <w:rFonts w:ascii="Arial MT" w:eastAsia="Arial MT" w:hAnsi="Arial MT" w:cs="Arial MT" w:hint="default"/>
        <w:spacing w:val="-1"/>
        <w:w w:val="100"/>
        <w:sz w:val="22"/>
        <w:szCs w:val="22"/>
        <w:lang w:val="en-US" w:eastAsia="en-US" w:bidi="ar-SA"/>
      </w:rPr>
    </w:lvl>
    <w:lvl w:ilvl="1">
      <w:start w:val="1"/>
      <w:numFmt w:val="decimal"/>
      <w:lvlText w:val="%1.%2"/>
      <w:lvlJc w:val="left"/>
      <w:pPr>
        <w:ind w:left="959" w:hanging="852"/>
      </w:pPr>
      <w:rPr>
        <w:rFonts w:ascii="Arial MT" w:eastAsia="Arial MT" w:hAnsi="Arial MT" w:cs="Arial MT" w:hint="default"/>
        <w:w w:val="100"/>
        <w:sz w:val="22"/>
        <w:szCs w:val="22"/>
        <w:lang w:val="en-US" w:eastAsia="en-US" w:bidi="ar-SA"/>
      </w:rPr>
    </w:lvl>
    <w:lvl w:ilvl="2">
      <w:numFmt w:val="bullet"/>
      <w:lvlText w:val="•"/>
      <w:lvlJc w:val="left"/>
      <w:pPr>
        <w:ind w:left="1893" w:hanging="852"/>
      </w:pPr>
      <w:rPr>
        <w:rFonts w:hint="default"/>
        <w:lang w:val="en-US" w:eastAsia="en-US" w:bidi="ar-SA"/>
      </w:rPr>
    </w:lvl>
    <w:lvl w:ilvl="3">
      <w:numFmt w:val="bullet"/>
      <w:lvlText w:val="•"/>
      <w:lvlJc w:val="left"/>
      <w:pPr>
        <w:ind w:left="2360" w:hanging="852"/>
      </w:pPr>
      <w:rPr>
        <w:rFonts w:hint="default"/>
        <w:lang w:val="en-US" w:eastAsia="en-US" w:bidi="ar-SA"/>
      </w:rPr>
    </w:lvl>
    <w:lvl w:ilvl="4">
      <w:numFmt w:val="bullet"/>
      <w:lvlText w:val="•"/>
      <w:lvlJc w:val="left"/>
      <w:pPr>
        <w:ind w:left="2827" w:hanging="852"/>
      </w:pPr>
      <w:rPr>
        <w:rFonts w:hint="default"/>
        <w:lang w:val="en-US" w:eastAsia="en-US" w:bidi="ar-SA"/>
      </w:rPr>
    </w:lvl>
    <w:lvl w:ilvl="5">
      <w:numFmt w:val="bullet"/>
      <w:lvlText w:val="•"/>
      <w:lvlJc w:val="left"/>
      <w:pPr>
        <w:ind w:left="3294" w:hanging="852"/>
      </w:pPr>
      <w:rPr>
        <w:rFonts w:hint="default"/>
        <w:lang w:val="en-US" w:eastAsia="en-US" w:bidi="ar-SA"/>
      </w:rPr>
    </w:lvl>
    <w:lvl w:ilvl="6">
      <w:numFmt w:val="bullet"/>
      <w:lvlText w:val="•"/>
      <w:lvlJc w:val="left"/>
      <w:pPr>
        <w:ind w:left="3761" w:hanging="852"/>
      </w:pPr>
      <w:rPr>
        <w:rFonts w:hint="default"/>
        <w:lang w:val="en-US" w:eastAsia="en-US" w:bidi="ar-SA"/>
      </w:rPr>
    </w:lvl>
    <w:lvl w:ilvl="7">
      <w:numFmt w:val="bullet"/>
      <w:lvlText w:val="•"/>
      <w:lvlJc w:val="left"/>
      <w:pPr>
        <w:ind w:left="4228" w:hanging="852"/>
      </w:pPr>
      <w:rPr>
        <w:rFonts w:hint="default"/>
        <w:lang w:val="en-US" w:eastAsia="en-US" w:bidi="ar-SA"/>
      </w:rPr>
    </w:lvl>
    <w:lvl w:ilvl="8">
      <w:numFmt w:val="bullet"/>
      <w:lvlText w:val="•"/>
      <w:lvlJc w:val="left"/>
      <w:pPr>
        <w:ind w:left="4695" w:hanging="852"/>
      </w:pPr>
      <w:rPr>
        <w:rFonts w:hint="default"/>
        <w:lang w:val="en-US" w:eastAsia="en-US" w:bidi="ar-SA"/>
      </w:rPr>
    </w:lvl>
  </w:abstractNum>
  <w:abstractNum w:abstractNumId="16" w15:restartNumberingAfterBreak="0">
    <w:nsid w:val="3D8670C0"/>
    <w:multiLevelType w:val="hybridMultilevel"/>
    <w:tmpl w:val="65386DB4"/>
    <w:lvl w:ilvl="0" w:tplc="ED2E9764">
      <w:start w:val="1"/>
      <w:numFmt w:val="upperLetter"/>
      <w:lvlText w:val="%1."/>
      <w:lvlJc w:val="left"/>
      <w:pPr>
        <w:ind w:left="840" w:hanging="720"/>
      </w:pPr>
      <w:rPr>
        <w:rFonts w:ascii="Times New Roman" w:eastAsia="Times New Roman" w:hAnsi="Times New Roman" w:cs="Times New Roman" w:hint="default"/>
        <w:spacing w:val="-1"/>
        <w:w w:val="100"/>
        <w:sz w:val="24"/>
        <w:szCs w:val="24"/>
        <w:lang w:val="en-US" w:eastAsia="en-US" w:bidi="ar-SA"/>
      </w:rPr>
    </w:lvl>
    <w:lvl w:ilvl="1" w:tplc="44F4A710">
      <w:numFmt w:val="bullet"/>
      <w:lvlText w:val="•"/>
      <w:lvlJc w:val="left"/>
      <w:pPr>
        <w:ind w:left="1681" w:hanging="720"/>
      </w:pPr>
      <w:rPr>
        <w:rFonts w:hint="default"/>
        <w:lang w:val="en-US" w:eastAsia="en-US" w:bidi="ar-SA"/>
      </w:rPr>
    </w:lvl>
    <w:lvl w:ilvl="2" w:tplc="A448D2DC">
      <w:numFmt w:val="bullet"/>
      <w:lvlText w:val="•"/>
      <w:lvlJc w:val="left"/>
      <w:pPr>
        <w:ind w:left="2523" w:hanging="720"/>
      </w:pPr>
      <w:rPr>
        <w:rFonts w:hint="default"/>
        <w:lang w:val="en-US" w:eastAsia="en-US" w:bidi="ar-SA"/>
      </w:rPr>
    </w:lvl>
    <w:lvl w:ilvl="3" w:tplc="B80AF8EC">
      <w:numFmt w:val="bullet"/>
      <w:lvlText w:val="•"/>
      <w:lvlJc w:val="left"/>
      <w:pPr>
        <w:ind w:left="3365" w:hanging="720"/>
      </w:pPr>
      <w:rPr>
        <w:rFonts w:hint="default"/>
        <w:lang w:val="en-US" w:eastAsia="en-US" w:bidi="ar-SA"/>
      </w:rPr>
    </w:lvl>
    <w:lvl w:ilvl="4" w:tplc="03C02E0A">
      <w:numFmt w:val="bullet"/>
      <w:lvlText w:val="•"/>
      <w:lvlJc w:val="left"/>
      <w:pPr>
        <w:ind w:left="4207" w:hanging="720"/>
      </w:pPr>
      <w:rPr>
        <w:rFonts w:hint="default"/>
        <w:lang w:val="en-US" w:eastAsia="en-US" w:bidi="ar-SA"/>
      </w:rPr>
    </w:lvl>
    <w:lvl w:ilvl="5" w:tplc="AEF22D9C">
      <w:numFmt w:val="bullet"/>
      <w:lvlText w:val="•"/>
      <w:lvlJc w:val="left"/>
      <w:pPr>
        <w:ind w:left="5049" w:hanging="720"/>
      </w:pPr>
      <w:rPr>
        <w:rFonts w:hint="default"/>
        <w:lang w:val="en-US" w:eastAsia="en-US" w:bidi="ar-SA"/>
      </w:rPr>
    </w:lvl>
    <w:lvl w:ilvl="6" w:tplc="2A706C52">
      <w:numFmt w:val="bullet"/>
      <w:lvlText w:val="•"/>
      <w:lvlJc w:val="left"/>
      <w:pPr>
        <w:ind w:left="5891" w:hanging="720"/>
      </w:pPr>
      <w:rPr>
        <w:rFonts w:hint="default"/>
        <w:lang w:val="en-US" w:eastAsia="en-US" w:bidi="ar-SA"/>
      </w:rPr>
    </w:lvl>
    <w:lvl w:ilvl="7" w:tplc="EC948B02">
      <w:numFmt w:val="bullet"/>
      <w:lvlText w:val="•"/>
      <w:lvlJc w:val="left"/>
      <w:pPr>
        <w:ind w:left="6733" w:hanging="720"/>
      </w:pPr>
      <w:rPr>
        <w:rFonts w:hint="default"/>
        <w:lang w:val="en-US" w:eastAsia="en-US" w:bidi="ar-SA"/>
      </w:rPr>
    </w:lvl>
    <w:lvl w:ilvl="8" w:tplc="525E331E">
      <w:numFmt w:val="bullet"/>
      <w:lvlText w:val="•"/>
      <w:lvlJc w:val="left"/>
      <w:pPr>
        <w:ind w:left="7575" w:hanging="720"/>
      </w:pPr>
      <w:rPr>
        <w:rFonts w:hint="default"/>
        <w:lang w:val="en-US" w:eastAsia="en-US" w:bidi="ar-SA"/>
      </w:rPr>
    </w:lvl>
  </w:abstractNum>
  <w:abstractNum w:abstractNumId="17" w15:restartNumberingAfterBreak="0">
    <w:nsid w:val="3EAC1CF2"/>
    <w:multiLevelType w:val="hybridMultilevel"/>
    <w:tmpl w:val="6FFA50B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44FA66AB"/>
    <w:multiLevelType w:val="multilevel"/>
    <w:tmpl w:val="5AA8559A"/>
    <w:lvl w:ilvl="0">
      <w:start w:val="15"/>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97F43FE"/>
    <w:multiLevelType w:val="multilevel"/>
    <w:tmpl w:val="62524986"/>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B92578"/>
    <w:multiLevelType w:val="hybridMultilevel"/>
    <w:tmpl w:val="48FEA98E"/>
    <w:lvl w:ilvl="0" w:tplc="18C81EDE">
      <w:start w:val="1"/>
      <w:numFmt w:val="lowerLetter"/>
      <w:lvlText w:val="(%1)"/>
      <w:lvlJc w:val="left"/>
      <w:pPr>
        <w:ind w:left="1842" w:hanging="850"/>
      </w:pPr>
      <w:rPr>
        <w:rFonts w:ascii="Arial MT" w:eastAsia="Arial MT" w:hAnsi="Arial MT" w:cs="Arial MT" w:hint="default"/>
        <w:w w:val="100"/>
        <w:sz w:val="22"/>
        <w:szCs w:val="22"/>
        <w:lang w:val="en-US" w:eastAsia="en-US" w:bidi="ar-SA"/>
      </w:rPr>
    </w:lvl>
    <w:lvl w:ilvl="1" w:tplc="A866F2C2">
      <w:numFmt w:val="bullet"/>
      <w:lvlText w:val="•"/>
      <w:lvlJc w:val="left"/>
      <w:pPr>
        <w:ind w:left="2218" w:hanging="850"/>
      </w:pPr>
      <w:rPr>
        <w:rFonts w:hint="default"/>
        <w:lang w:val="en-US" w:eastAsia="en-US" w:bidi="ar-SA"/>
      </w:rPr>
    </w:lvl>
    <w:lvl w:ilvl="2" w:tplc="8FBA394E">
      <w:numFmt w:val="bullet"/>
      <w:lvlText w:val="•"/>
      <w:lvlJc w:val="left"/>
      <w:pPr>
        <w:ind w:left="2597" w:hanging="850"/>
      </w:pPr>
      <w:rPr>
        <w:rFonts w:hint="default"/>
        <w:lang w:val="en-US" w:eastAsia="en-US" w:bidi="ar-SA"/>
      </w:rPr>
    </w:lvl>
    <w:lvl w:ilvl="3" w:tplc="B6686B2A">
      <w:numFmt w:val="bullet"/>
      <w:lvlText w:val="•"/>
      <w:lvlJc w:val="left"/>
      <w:pPr>
        <w:ind w:left="2976" w:hanging="850"/>
      </w:pPr>
      <w:rPr>
        <w:rFonts w:hint="default"/>
        <w:lang w:val="en-US" w:eastAsia="en-US" w:bidi="ar-SA"/>
      </w:rPr>
    </w:lvl>
    <w:lvl w:ilvl="4" w:tplc="BBEE451E">
      <w:numFmt w:val="bullet"/>
      <w:lvlText w:val="•"/>
      <w:lvlJc w:val="left"/>
      <w:pPr>
        <w:ind w:left="3355" w:hanging="850"/>
      </w:pPr>
      <w:rPr>
        <w:rFonts w:hint="default"/>
        <w:lang w:val="en-US" w:eastAsia="en-US" w:bidi="ar-SA"/>
      </w:rPr>
    </w:lvl>
    <w:lvl w:ilvl="5" w:tplc="0F0EE23E">
      <w:numFmt w:val="bullet"/>
      <w:lvlText w:val="•"/>
      <w:lvlJc w:val="left"/>
      <w:pPr>
        <w:ind w:left="3734" w:hanging="850"/>
      </w:pPr>
      <w:rPr>
        <w:rFonts w:hint="default"/>
        <w:lang w:val="en-US" w:eastAsia="en-US" w:bidi="ar-SA"/>
      </w:rPr>
    </w:lvl>
    <w:lvl w:ilvl="6" w:tplc="F9528C4E">
      <w:numFmt w:val="bullet"/>
      <w:lvlText w:val="•"/>
      <w:lvlJc w:val="left"/>
      <w:pPr>
        <w:ind w:left="4113" w:hanging="850"/>
      </w:pPr>
      <w:rPr>
        <w:rFonts w:hint="default"/>
        <w:lang w:val="en-US" w:eastAsia="en-US" w:bidi="ar-SA"/>
      </w:rPr>
    </w:lvl>
    <w:lvl w:ilvl="7" w:tplc="25966424">
      <w:numFmt w:val="bullet"/>
      <w:lvlText w:val="•"/>
      <w:lvlJc w:val="left"/>
      <w:pPr>
        <w:ind w:left="4492" w:hanging="850"/>
      </w:pPr>
      <w:rPr>
        <w:rFonts w:hint="default"/>
        <w:lang w:val="en-US" w:eastAsia="en-US" w:bidi="ar-SA"/>
      </w:rPr>
    </w:lvl>
    <w:lvl w:ilvl="8" w:tplc="3C9A6050">
      <w:numFmt w:val="bullet"/>
      <w:lvlText w:val="•"/>
      <w:lvlJc w:val="left"/>
      <w:pPr>
        <w:ind w:left="4871" w:hanging="850"/>
      </w:pPr>
      <w:rPr>
        <w:rFonts w:hint="default"/>
        <w:lang w:val="en-US" w:eastAsia="en-US" w:bidi="ar-SA"/>
      </w:rPr>
    </w:lvl>
  </w:abstractNum>
  <w:abstractNum w:abstractNumId="21" w15:restartNumberingAfterBreak="0">
    <w:nsid w:val="4F1946B4"/>
    <w:multiLevelType w:val="hybridMultilevel"/>
    <w:tmpl w:val="54B407BE"/>
    <w:lvl w:ilvl="0" w:tplc="18C81EDE">
      <w:start w:val="1"/>
      <w:numFmt w:val="lowerLetter"/>
      <w:lvlText w:val="(%1)"/>
      <w:lvlJc w:val="left"/>
      <w:pPr>
        <w:ind w:left="720" w:hanging="360"/>
      </w:pPr>
      <w:rPr>
        <w:rFonts w:ascii="Arial MT" w:eastAsia="Arial MT" w:hAnsi="Arial MT" w:cs="Arial MT" w:hint="default"/>
        <w:w w:val="100"/>
        <w:sz w:val="22"/>
        <w:szCs w:val="22"/>
        <w:lang w:val="en-US" w:eastAsia="en-US" w:bidi="ar-SA"/>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F4A177F"/>
    <w:multiLevelType w:val="hybridMultilevel"/>
    <w:tmpl w:val="0ED8FA44"/>
    <w:lvl w:ilvl="0" w:tplc="C4325956">
      <w:start w:val="1"/>
      <w:numFmt w:val="decimal"/>
      <w:lvlText w:val="(%1)"/>
      <w:lvlJc w:val="left"/>
      <w:pPr>
        <w:ind w:left="972" w:hanging="862"/>
      </w:pPr>
      <w:rPr>
        <w:rFonts w:ascii="Times New Roman" w:eastAsia="Times New Roman" w:hAnsi="Times New Roman" w:cs="Times New Roman" w:hint="default"/>
        <w:w w:val="100"/>
        <w:sz w:val="24"/>
        <w:szCs w:val="24"/>
        <w:lang w:val="en-US" w:eastAsia="en-US" w:bidi="ar-SA"/>
      </w:rPr>
    </w:lvl>
    <w:lvl w:ilvl="1" w:tplc="B066D2A0">
      <w:numFmt w:val="bullet"/>
      <w:lvlText w:val="•"/>
      <w:lvlJc w:val="left"/>
      <w:pPr>
        <w:ind w:left="1807" w:hanging="862"/>
      </w:pPr>
      <w:rPr>
        <w:rFonts w:hint="default"/>
        <w:lang w:val="en-US" w:eastAsia="en-US" w:bidi="ar-SA"/>
      </w:rPr>
    </w:lvl>
    <w:lvl w:ilvl="2" w:tplc="D708EF9E">
      <w:numFmt w:val="bullet"/>
      <w:lvlText w:val="•"/>
      <w:lvlJc w:val="left"/>
      <w:pPr>
        <w:ind w:left="2635" w:hanging="862"/>
      </w:pPr>
      <w:rPr>
        <w:rFonts w:hint="default"/>
        <w:lang w:val="en-US" w:eastAsia="en-US" w:bidi="ar-SA"/>
      </w:rPr>
    </w:lvl>
    <w:lvl w:ilvl="3" w:tplc="00D2B4A8">
      <w:numFmt w:val="bullet"/>
      <w:lvlText w:val="•"/>
      <w:lvlJc w:val="left"/>
      <w:pPr>
        <w:ind w:left="3463" w:hanging="862"/>
      </w:pPr>
      <w:rPr>
        <w:rFonts w:hint="default"/>
        <w:lang w:val="en-US" w:eastAsia="en-US" w:bidi="ar-SA"/>
      </w:rPr>
    </w:lvl>
    <w:lvl w:ilvl="4" w:tplc="403EF1BA">
      <w:numFmt w:val="bullet"/>
      <w:lvlText w:val="•"/>
      <w:lvlJc w:val="left"/>
      <w:pPr>
        <w:ind w:left="4291" w:hanging="862"/>
      </w:pPr>
      <w:rPr>
        <w:rFonts w:hint="default"/>
        <w:lang w:val="en-US" w:eastAsia="en-US" w:bidi="ar-SA"/>
      </w:rPr>
    </w:lvl>
    <w:lvl w:ilvl="5" w:tplc="2D880C04">
      <w:numFmt w:val="bullet"/>
      <w:lvlText w:val="•"/>
      <w:lvlJc w:val="left"/>
      <w:pPr>
        <w:ind w:left="5119" w:hanging="862"/>
      </w:pPr>
      <w:rPr>
        <w:rFonts w:hint="default"/>
        <w:lang w:val="en-US" w:eastAsia="en-US" w:bidi="ar-SA"/>
      </w:rPr>
    </w:lvl>
    <w:lvl w:ilvl="6" w:tplc="541403EA">
      <w:numFmt w:val="bullet"/>
      <w:lvlText w:val="•"/>
      <w:lvlJc w:val="left"/>
      <w:pPr>
        <w:ind w:left="5947" w:hanging="862"/>
      </w:pPr>
      <w:rPr>
        <w:rFonts w:hint="default"/>
        <w:lang w:val="en-US" w:eastAsia="en-US" w:bidi="ar-SA"/>
      </w:rPr>
    </w:lvl>
    <w:lvl w:ilvl="7" w:tplc="76E6CD76">
      <w:numFmt w:val="bullet"/>
      <w:lvlText w:val="•"/>
      <w:lvlJc w:val="left"/>
      <w:pPr>
        <w:ind w:left="6775" w:hanging="862"/>
      </w:pPr>
      <w:rPr>
        <w:rFonts w:hint="default"/>
        <w:lang w:val="en-US" w:eastAsia="en-US" w:bidi="ar-SA"/>
      </w:rPr>
    </w:lvl>
    <w:lvl w:ilvl="8" w:tplc="CB3C4DE4">
      <w:numFmt w:val="bullet"/>
      <w:lvlText w:val="•"/>
      <w:lvlJc w:val="left"/>
      <w:pPr>
        <w:ind w:left="7603" w:hanging="862"/>
      </w:pPr>
      <w:rPr>
        <w:rFonts w:hint="default"/>
        <w:lang w:val="en-US" w:eastAsia="en-US" w:bidi="ar-SA"/>
      </w:rPr>
    </w:lvl>
  </w:abstractNum>
  <w:abstractNum w:abstractNumId="23" w15:restartNumberingAfterBreak="0">
    <w:nsid w:val="50B454F1"/>
    <w:multiLevelType w:val="hybridMultilevel"/>
    <w:tmpl w:val="4338475C"/>
    <w:lvl w:ilvl="0" w:tplc="DF58D852">
      <w:start w:val="1"/>
      <w:numFmt w:val="upperLetter"/>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4" w15:restartNumberingAfterBreak="0">
    <w:nsid w:val="5C8826AA"/>
    <w:multiLevelType w:val="multilevel"/>
    <w:tmpl w:val="F62A2F8C"/>
    <w:lvl w:ilvl="0">
      <w:start w:val="1"/>
      <w:numFmt w:val="decimal"/>
      <w:lvlText w:val="%1"/>
      <w:lvlJc w:val="left"/>
      <w:pPr>
        <w:ind w:left="360" w:hanging="360"/>
      </w:pPr>
      <w:rPr>
        <w:rFonts w:hint="default"/>
        <w:u w:val="none"/>
      </w:rPr>
    </w:lvl>
    <w:lvl w:ilvl="1">
      <w:start w:val="7"/>
      <w:numFmt w:val="decimal"/>
      <w:lvlText w:val="%1.%2"/>
      <w:lvlJc w:val="left"/>
      <w:pPr>
        <w:ind w:left="464" w:hanging="360"/>
      </w:pPr>
      <w:rPr>
        <w:rFonts w:hint="default"/>
        <w:u w:val="none"/>
      </w:rPr>
    </w:lvl>
    <w:lvl w:ilvl="2">
      <w:start w:val="1"/>
      <w:numFmt w:val="decimal"/>
      <w:lvlText w:val="%1.%2.%3"/>
      <w:lvlJc w:val="left"/>
      <w:pPr>
        <w:ind w:left="928" w:hanging="720"/>
      </w:pPr>
      <w:rPr>
        <w:rFonts w:hint="default"/>
        <w:u w:val="none"/>
      </w:rPr>
    </w:lvl>
    <w:lvl w:ilvl="3">
      <w:start w:val="1"/>
      <w:numFmt w:val="decimal"/>
      <w:lvlText w:val="%1.%2.%3.%4"/>
      <w:lvlJc w:val="left"/>
      <w:pPr>
        <w:ind w:left="1032" w:hanging="720"/>
      </w:pPr>
      <w:rPr>
        <w:rFonts w:hint="default"/>
        <w:u w:val="none"/>
      </w:rPr>
    </w:lvl>
    <w:lvl w:ilvl="4">
      <w:start w:val="1"/>
      <w:numFmt w:val="decimal"/>
      <w:lvlText w:val="%1.%2.%3.%4.%5"/>
      <w:lvlJc w:val="left"/>
      <w:pPr>
        <w:ind w:left="1496" w:hanging="1080"/>
      </w:pPr>
      <w:rPr>
        <w:rFonts w:hint="default"/>
        <w:u w:val="none"/>
      </w:rPr>
    </w:lvl>
    <w:lvl w:ilvl="5">
      <w:start w:val="1"/>
      <w:numFmt w:val="decimal"/>
      <w:lvlText w:val="%1.%2.%3.%4.%5.%6"/>
      <w:lvlJc w:val="left"/>
      <w:pPr>
        <w:ind w:left="1600" w:hanging="1080"/>
      </w:pPr>
      <w:rPr>
        <w:rFonts w:hint="default"/>
        <w:u w:val="none"/>
      </w:rPr>
    </w:lvl>
    <w:lvl w:ilvl="6">
      <w:start w:val="1"/>
      <w:numFmt w:val="decimal"/>
      <w:lvlText w:val="%1.%2.%3.%4.%5.%6.%7"/>
      <w:lvlJc w:val="left"/>
      <w:pPr>
        <w:ind w:left="2064" w:hanging="1440"/>
      </w:pPr>
      <w:rPr>
        <w:rFonts w:hint="default"/>
        <w:u w:val="none"/>
      </w:rPr>
    </w:lvl>
    <w:lvl w:ilvl="7">
      <w:start w:val="1"/>
      <w:numFmt w:val="decimal"/>
      <w:lvlText w:val="%1.%2.%3.%4.%5.%6.%7.%8"/>
      <w:lvlJc w:val="left"/>
      <w:pPr>
        <w:ind w:left="2168" w:hanging="1440"/>
      </w:pPr>
      <w:rPr>
        <w:rFonts w:hint="default"/>
        <w:u w:val="none"/>
      </w:rPr>
    </w:lvl>
    <w:lvl w:ilvl="8">
      <w:start w:val="1"/>
      <w:numFmt w:val="decimal"/>
      <w:lvlText w:val="%1.%2.%3.%4.%5.%6.%7.%8.%9"/>
      <w:lvlJc w:val="left"/>
      <w:pPr>
        <w:ind w:left="2632" w:hanging="1800"/>
      </w:pPr>
      <w:rPr>
        <w:rFonts w:hint="default"/>
        <w:u w:val="none"/>
      </w:rPr>
    </w:lvl>
  </w:abstractNum>
  <w:abstractNum w:abstractNumId="25" w15:restartNumberingAfterBreak="0">
    <w:nsid w:val="69007210"/>
    <w:multiLevelType w:val="multilevel"/>
    <w:tmpl w:val="529CC178"/>
    <w:lvl w:ilvl="0">
      <w:start w:val="2"/>
      <w:numFmt w:val="decimal"/>
      <w:lvlText w:val="%1"/>
      <w:lvlJc w:val="left"/>
      <w:pPr>
        <w:ind w:left="850" w:hanging="850"/>
      </w:pPr>
      <w:rPr>
        <w:rFonts w:hint="default"/>
        <w:lang w:val="en-US" w:eastAsia="en-US" w:bidi="ar-SA"/>
      </w:rPr>
    </w:lvl>
    <w:lvl w:ilvl="1">
      <w:start w:val="7"/>
      <w:numFmt w:val="decimal"/>
      <w:lvlText w:val="%1.%2"/>
      <w:lvlJc w:val="left"/>
      <w:pPr>
        <w:ind w:left="850" w:hanging="850"/>
      </w:pPr>
      <w:rPr>
        <w:rFonts w:hint="default"/>
        <w:lang w:val="en-US" w:eastAsia="en-US" w:bidi="ar-SA"/>
      </w:rPr>
    </w:lvl>
    <w:lvl w:ilvl="2">
      <w:start w:val="2"/>
      <w:numFmt w:val="decimal"/>
      <w:lvlText w:val="%1.%2.%3"/>
      <w:lvlJc w:val="left"/>
      <w:pPr>
        <w:ind w:left="850" w:hanging="850"/>
      </w:pPr>
      <w:rPr>
        <w:rFonts w:ascii="Arial MT" w:eastAsia="Arial MT" w:hAnsi="Arial MT" w:cs="Arial MT" w:hint="default"/>
        <w:w w:val="100"/>
        <w:sz w:val="22"/>
        <w:szCs w:val="22"/>
        <w:lang w:val="en-US" w:eastAsia="en-US" w:bidi="ar-SA"/>
      </w:rPr>
    </w:lvl>
    <w:lvl w:ilvl="3">
      <w:start w:val="1"/>
      <w:numFmt w:val="lowerLetter"/>
      <w:lvlText w:val="(%4)"/>
      <w:lvlJc w:val="left"/>
      <w:pPr>
        <w:ind w:left="1741" w:hanging="853"/>
      </w:pPr>
      <w:rPr>
        <w:rFonts w:ascii="Arial MT" w:eastAsia="Arial MT" w:hAnsi="Arial MT" w:cs="Arial MT" w:hint="default"/>
        <w:w w:val="100"/>
        <w:sz w:val="22"/>
        <w:szCs w:val="22"/>
        <w:lang w:val="en-US" w:eastAsia="en-US" w:bidi="ar-SA"/>
      </w:rPr>
    </w:lvl>
    <w:lvl w:ilvl="4">
      <w:numFmt w:val="bullet"/>
      <w:lvlText w:val="•"/>
      <w:lvlJc w:val="left"/>
      <w:pPr>
        <w:ind w:left="2717" w:hanging="853"/>
      </w:pPr>
      <w:rPr>
        <w:rFonts w:hint="default"/>
        <w:lang w:val="en-US" w:eastAsia="en-US" w:bidi="ar-SA"/>
      </w:rPr>
    </w:lvl>
    <w:lvl w:ilvl="5">
      <w:numFmt w:val="bullet"/>
      <w:lvlText w:val="•"/>
      <w:lvlJc w:val="left"/>
      <w:pPr>
        <w:ind w:left="3042" w:hanging="853"/>
      </w:pPr>
      <w:rPr>
        <w:rFonts w:hint="default"/>
        <w:lang w:val="en-US" w:eastAsia="en-US" w:bidi="ar-SA"/>
      </w:rPr>
    </w:lvl>
    <w:lvl w:ilvl="6">
      <w:numFmt w:val="bullet"/>
      <w:lvlText w:val="•"/>
      <w:lvlJc w:val="left"/>
      <w:pPr>
        <w:ind w:left="3368" w:hanging="853"/>
      </w:pPr>
      <w:rPr>
        <w:rFonts w:hint="default"/>
        <w:lang w:val="en-US" w:eastAsia="en-US" w:bidi="ar-SA"/>
      </w:rPr>
    </w:lvl>
    <w:lvl w:ilvl="7">
      <w:numFmt w:val="bullet"/>
      <w:lvlText w:val="•"/>
      <w:lvlJc w:val="left"/>
      <w:pPr>
        <w:ind w:left="3693" w:hanging="853"/>
      </w:pPr>
      <w:rPr>
        <w:rFonts w:hint="default"/>
        <w:lang w:val="en-US" w:eastAsia="en-US" w:bidi="ar-SA"/>
      </w:rPr>
    </w:lvl>
    <w:lvl w:ilvl="8">
      <w:numFmt w:val="bullet"/>
      <w:lvlText w:val="•"/>
      <w:lvlJc w:val="left"/>
      <w:pPr>
        <w:ind w:left="4019" w:hanging="853"/>
      </w:pPr>
      <w:rPr>
        <w:rFonts w:hint="default"/>
        <w:lang w:val="en-US" w:eastAsia="en-US" w:bidi="ar-SA"/>
      </w:rPr>
    </w:lvl>
  </w:abstractNum>
  <w:abstractNum w:abstractNumId="26" w15:restartNumberingAfterBreak="0">
    <w:nsid w:val="70DE4B40"/>
    <w:multiLevelType w:val="multilevel"/>
    <w:tmpl w:val="30CC892E"/>
    <w:lvl w:ilvl="0">
      <w:start w:val="2"/>
      <w:numFmt w:val="decimal"/>
      <w:lvlText w:val="%1"/>
      <w:lvlJc w:val="left"/>
      <w:pPr>
        <w:ind w:left="360" w:hanging="360"/>
      </w:pPr>
      <w:rPr>
        <w:rFonts w:hint="default"/>
        <w:u w:val="single"/>
      </w:rPr>
    </w:lvl>
    <w:lvl w:ilvl="1">
      <w:start w:val="7"/>
      <w:numFmt w:val="decimal"/>
      <w:lvlText w:val="%1.%2"/>
      <w:lvlJc w:val="left"/>
      <w:pPr>
        <w:ind w:left="467" w:hanging="360"/>
      </w:pPr>
      <w:rPr>
        <w:rFonts w:hint="default"/>
        <w:u w:val="single"/>
      </w:rPr>
    </w:lvl>
    <w:lvl w:ilvl="2">
      <w:start w:val="1"/>
      <w:numFmt w:val="decimal"/>
      <w:lvlText w:val="%1.%2.%3"/>
      <w:lvlJc w:val="left"/>
      <w:pPr>
        <w:ind w:left="934" w:hanging="720"/>
      </w:pPr>
      <w:rPr>
        <w:rFonts w:hint="default"/>
        <w:u w:val="single"/>
      </w:rPr>
    </w:lvl>
    <w:lvl w:ilvl="3">
      <w:start w:val="1"/>
      <w:numFmt w:val="decimal"/>
      <w:lvlText w:val="%1.%2.%3.%4"/>
      <w:lvlJc w:val="left"/>
      <w:pPr>
        <w:ind w:left="1041" w:hanging="720"/>
      </w:pPr>
      <w:rPr>
        <w:rFonts w:hint="default"/>
        <w:u w:val="single"/>
      </w:rPr>
    </w:lvl>
    <w:lvl w:ilvl="4">
      <w:start w:val="1"/>
      <w:numFmt w:val="decimal"/>
      <w:lvlText w:val="%1.%2.%3.%4.%5"/>
      <w:lvlJc w:val="left"/>
      <w:pPr>
        <w:ind w:left="1508" w:hanging="1080"/>
      </w:pPr>
      <w:rPr>
        <w:rFonts w:hint="default"/>
        <w:u w:val="single"/>
      </w:rPr>
    </w:lvl>
    <w:lvl w:ilvl="5">
      <w:start w:val="1"/>
      <w:numFmt w:val="decimal"/>
      <w:lvlText w:val="%1.%2.%3.%4.%5.%6"/>
      <w:lvlJc w:val="left"/>
      <w:pPr>
        <w:ind w:left="1615" w:hanging="1080"/>
      </w:pPr>
      <w:rPr>
        <w:rFonts w:hint="default"/>
        <w:u w:val="single"/>
      </w:rPr>
    </w:lvl>
    <w:lvl w:ilvl="6">
      <w:start w:val="1"/>
      <w:numFmt w:val="decimal"/>
      <w:lvlText w:val="%1.%2.%3.%4.%5.%6.%7"/>
      <w:lvlJc w:val="left"/>
      <w:pPr>
        <w:ind w:left="2082" w:hanging="1440"/>
      </w:pPr>
      <w:rPr>
        <w:rFonts w:hint="default"/>
        <w:u w:val="single"/>
      </w:rPr>
    </w:lvl>
    <w:lvl w:ilvl="7">
      <w:start w:val="1"/>
      <w:numFmt w:val="decimal"/>
      <w:lvlText w:val="%1.%2.%3.%4.%5.%6.%7.%8"/>
      <w:lvlJc w:val="left"/>
      <w:pPr>
        <w:ind w:left="2189" w:hanging="1440"/>
      </w:pPr>
      <w:rPr>
        <w:rFonts w:hint="default"/>
        <w:u w:val="single"/>
      </w:rPr>
    </w:lvl>
    <w:lvl w:ilvl="8">
      <w:start w:val="1"/>
      <w:numFmt w:val="decimal"/>
      <w:lvlText w:val="%1.%2.%3.%4.%5.%6.%7.%8.%9"/>
      <w:lvlJc w:val="left"/>
      <w:pPr>
        <w:ind w:left="2656" w:hanging="1800"/>
      </w:pPr>
      <w:rPr>
        <w:rFonts w:hint="default"/>
        <w:u w:val="single"/>
      </w:rPr>
    </w:lvl>
  </w:abstractNum>
  <w:abstractNum w:abstractNumId="27" w15:restartNumberingAfterBreak="0">
    <w:nsid w:val="71312938"/>
    <w:multiLevelType w:val="hybridMultilevel"/>
    <w:tmpl w:val="682E3C4A"/>
    <w:lvl w:ilvl="0" w:tplc="A87E802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71871FCD"/>
    <w:multiLevelType w:val="hybridMultilevel"/>
    <w:tmpl w:val="6C7EBCC4"/>
    <w:lvl w:ilvl="0" w:tplc="48090015">
      <w:start w:val="1"/>
      <w:numFmt w:val="upperLetter"/>
      <w:lvlText w:val="%1."/>
      <w:lvlJc w:val="left"/>
      <w:pPr>
        <w:ind w:left="480" w:hanging="360"/>
      </w:pPr>
    </w:lvl>
    <w:lvl w:ilvl="1" w:tplc="48090019" w:tentative="1">
      <w:start w:val="1"/>
      <w:numFmt w:val="lowerLetter"/>
      <w:lvlText w:val="%2."/>
      <w:lvlJc w:val="left"/>
      <w:pPr>
        <w:ind w:left="1200" w:hanging="360"/>
      </w:pPr>
    </w:lvl>
    <w:lvl w:ilvl="2" w:tplc="4809001B" w:tentative="1">
      <w:start w:val="1"/>
      <w:numFmt w:val="lowerRoman"/>
      <w:lvlText w:val="%3."/>
      <w:lvlJc w:val="right"/>
      <w:pPr>
        <w:ind w:left="1920" w:hanging="180"/>
      </w:pPr>
    </w:lvl>
    <w:lvl w:ilvl="3" w:tplc="4809000F" w:tentative="1">
      <w:start w:val="1"/>
      <w:numFmt w:val="decimal"/>
      <w:lvlText w:val="%4."/>
      <w:lvlJc w:val="left"/>
      <w:pPr>
        <w:ind w:left="2640" w:hanging="360"/>
      </w:pPr>
    </w:lvl>
    <w:lvl w:ilvl="4" w:tplc="48090019" w:tentative="1">
      <w:start w:val="1"/>
      <w:numFmt w:val="lowerLetter"/>
      <w:lvlText w:val="%5."/>
      <w:lvlJc w:val="left"/>
      <w:pPr>
        <w:ind w:left="3360" w:hanging="360"/>
      </w:pPr>
    </w:lvl>
    <w:lvl w:ilvl="5" w:tplc="4809001B" w:tentative="1">
      <w:start w:val="1"/>
      <w:numFmt w:val="lowerRoman"/>
      <w:lvlText w:val="%6."/>
      <w:lvlJc w:val="right"/>
      <w:pPr>
        <w:ind w:left="4080" w:hanging="180"/>
      </w:pPr>
    </w:lvl>
    <w:lvl w:ilvl="6" w:tplc="4809000F" w:tentative="1">
      <w:start w:val="1"/>
      <w:numFmt w:val="decimal"/>
      <w:lvlText w:val="%7."/>
      <w:lvlJc w:val="left"/>
      <w:pPr>
        <w:ind w:left="4800" w:hanging="360"/>
      </w:pPr>
    </w:lvl>
    <w:lvl w:ilvl="7" w:tplc="48090019" w:tentative="1">
      <w:start w:val="1"/>
      <w:numFmt w:val="lowerLetter"/>
      <w:lvlText w:val="%8."/>
      <w:lvlJc w:val="left"/>
      <w:pPr>
        <w:ind w:left="5520" w:hanging="360"/>
      </w:pPr>
    </w:lvl>
    <w:lvl w:ilvl="8" w:tplc="4809001B" w:tentative="1">
      <w:start w:val="1"/>
      <w:numFmt w:val="lowerRoman"/>
      <w:lvlText w:val="%9."/>
      <w:lvlJc w:val="right"/>
      <w:pPr>
        <w:ind w:left="6240" w:hanging="180"/>
      </w:pPr>
    </w:lvl>
  </w:abstractNum>
  <w:num w:numId="1" w16cid:durableId="663321757">
    <w:abstractNumId w:val="15"/>
  </w:num>
  <w:num w:numId="2" w16cid:durableId="2121803102">
    <w:abstractNumId w:val="12"/>
  </w:num>
  <w:num w:numId="3" w16cid:durableId="2086143225">
    <w:abstractNumId w:val="25"/>
  </w:num>
  <w:num w:numId="4" w16cid:durableId="2065911333">
    <w:abstractNumId w:val="20"/>
  </w:num>
  <w:num w:numId="5" w16cid:durableId="593707023">
    <w:abstractNumId w:val="4"/>
  </w:num>
  <w:num w:numId="6" w16cid:durableId="1573663491">
    <w:abstractNumId w:val="26"/>
  </w:num>
  <w:num w:numId="7" w16cid:durableId="1731612459">
    <w:abstractNumId w:val="3"/>
  </w:num>
  <w:num w:numId="8" w16cid:durableId="1400785514">
    <w:abstractNumId w:val="21"/>
  </w:num>
  <w:num w:numId="9" w16cid:durableId="903684188">
    <w:abstractNumId w:val="16"/>
  </w:num>
  <w:num w:numId="10" w16cid:durableId="987826391">
    <w:abstractNumId w:val="22"/>
  </w:num>
  <w:num w:numId="11" w16cid:durableId="2045783958">
    <w:abstractNumId w:val="28"/>
  </w:num>
  <w:num w:numId="12" w16cid:durableId="1513715015">
    <w:abstractNumId w:val="27"/>
  </w:num>
  <w:num w:numId="13" w16cid:durableId="1355613437">
    <w:abstractNumId w:val="7"/>
  </w:num>
  <w:num w:numId="14" w16cid:durableId="547835032">
    <w:abstractNumId w:val="23"/>
  </w:num>
  <w:num w:numId="15" w16cid:durableId="1472746458">
    <w:abstractNumId w:val="11"/>
  </w:num>
  <w:num w:numId="16" w16cid:durableId="725954127">
    <w:abstractNumId w:val="24"/>
  </w:num>
  <w:num w:numId="17" w16cid:durableId="1229267682">
    <w:abstractNumId w:val="10"/>
  </w:num>
  <w:num w:numId="18" w16cid:durableId="158547494">
    <w:abstractNumId w:val="2"/>
  </w:num>
  <w:num w:numId="19" w16cid:durableId="1464617026">
    <w:abstractNumId w:val="13"/>
  </w:num>
  <w:num w:numId="20" w16cid:durableId="330571802">
    <w:abstractNumId w:val="17"/>
  </w:num>
  <w:num w:numId="21" w16cid:durableId="2025204483">
    <w:abstractNumId w:val="19"/>
  </w:num>
  <w:num w:numId="22" w16cid:durableId="1585803043">
    <w:abstractNumId w:val="14"/>
  </w:num>
  <w:num w:numId="23" w16cid:durableId="2098791843">
    <w:abstractNumId w:val="18"/>
  </w:num>
  <w:num w:numId="24" w16cid:durableId="1110393889">
    <w:abstractNumId w:val="0"/>
  </w:num>
  <w:num w:numId="25" w16cid:durableId="1751459286">
    <w:abstractNumId w:val="1"/>
  </w:num>
  <w:num w:numId="26" w16cid:durableId="2131124381">
    <w:abstractNumId w:val="8"/>
  </w:num>
  <w:num w:numId="27" w16cid:durableId="1101411243">
    <w:abstractNumId w:val="5"/>
  </w:num>
  <w:num w:numId="28" w16cid:durableId="1836922307">
    <w:abstractNumId w:val="6"/>
  </w:num>
  <w:num w:numId="29" w16cid:durableId="1620331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AF7"/>
    <w:rsid w:val="00001E3F"/>
    <w:rsid w:val="00081E92"/>
    <w:rsid w:val="00091E6C"/>
    <w:rsid w:val="000963F7"/>
    <w:rsid w:val="000A73C6"/>
    <w:rsid w:val="000C1FBA"/>
    <w:rsid w:val="000C5823"/>
    <w:rsid w:val="000D4C8F"/>
    <w:rsid w:val="00104649"/>
    <w:rsid w:val="00105678"/>
    <w:rsid w:val="00156031"/>
    <w:rsid w:val="00173794"/>
    <w:rsid w:val="00182468"/>
    <w:rsid w:val="00184C9F"/>
    <w:rsid w:val="0018565E"/>
    <w:rsid w:val="00187CB1"/>
    <w:rsid w:val="00195974"/>
    <w:rsid w:val="00196FE2"/>
    <w:rsid w:val="001A4351"/>
    <w:rsid w:val="001D16DA"/>
    <w:rsid w:val="001E377A"/>
    <w:rsid w:val="001F223C"/>
    <w:rsid w:val="002041AC"/>
    <w:rsid w:val="002170A8"/>
    <w:rsid w:val="00223AF7"/>
    <w:rsid w:val="002478CA"/>
    <w:rsid w:val="002507F3"/>
    <w:rsid w:val="00271F04"/>
    <w:rsid w:val="002A7BCA"/>
    <w:rsid w:val="002B208D"/>
    <w:rsid w:val="002B2E21"/>
    <w:rsid w:val="002C6DCD"/>
    <w:rsid w:val="002D0D26"/>
    <w:rsid w:val="002D3C3B"/>
    <w:rsid w:val="002D53F0"/>
    <w:rsid w:val="002E2DC3"/>
    <w:rsid w:val="002E7769"/>
    <w:rsid w:val="002F3610"/>
    <w:rsid w:val="00307992"/>
    <w:rsid w:val="003112E7"/>
    <w:rsid w:val="0031455C"/>
    <w:rsid w:val="0031646C"/>
    <w:rsid w:val="00317437"/>
    <w:rsid w:val="00321A8A"/>
    <w:rsid w:val="00327365"/>
    <w:rsid w:val="00331B48"/>
    <w:rsid w:val="00344AA8"/>
    <w:rsid w:val="00350269"/>
    <w:rsid w:val="003D597B"/>
    <w:rsid w:val="00402E3A"/>
    <w:rsid w:val="0044791D"/>
    <w:rsid w:val="00467FAD"/>
    <w:rsid w:val="00484C76"/>
    <w:rsid w:val="004C03FC"/>
    <w:rsid w:val="004D13AF"/>
    <w:rsid w:val="00526D1D"/>
    <w:rsid w:val="0053111B"/>
    <w:rsid w:val="00537EDC"/>
    <w:rsid w:val="005412C2"/>
    <w:rsid w:val="00550C83"/>
    <w:rsid w:val="00557B1C"/>
    <w:rsid w:val="0057334B"/>
    <w:rsid w:val="00582760"/>
    <w:rsid w:val="005D75ED"/>
    <w:rsid w:val="005E5747"/>
    <w:rsid w:val="005F44D4"/>
    <w:rsid w:val="005F6A51"/>
    <w:rsid w:val="00604FD7"/>
    <w:rsid w:val="006061C9"/>
    <w:rsid w:val="006212D3"/>
    <w:rsid w:val="00624106"/>
    <w:rsid w:val="0064265D"/>
    <w:rsid w:val="00651D21"/>
    <w:rsid w:val="00680135"/>
    <w:rsid w:val="006949A2"/>
    <w:rsid w:val="006A45F9"/>
    <w:rsid w:val="006D36ED"/>
    <w:rsid w:val="006E5890"/>
    <w:rsid w:val="006E72A1"/>
    <w:rsid w:val="0070156D"/>
    <w:rsid w:val="00746569"/>
    <w:rsid w:val="007509D8"/>
    <w:rsid w:val="007644A3"/>
    <w:rsid w:val="007770DA"/>
    <w:rsid w:val="007A572A"/>
    <w:rsid w:val="007C481D"/>
    <w:rsid w:val="007C5005"/>
    <w:rsid w:val="007C50F2"/>
    <w:rsid w:val="007C7260"/>
    <w:rsid w:val="007E23EE"/>
    <w:rsid w:val="007F726E"/>
    <w:rsid w:val="00805493"/>
    <w:rsid w:val="00855A71"/>
    <w:rsid w:val="00865204"/>
    <w:rsid w:val="00865E64"/>
    <w:rsid w:val="0087105F"/>
    <w:rsid w:val="0087348B"/>
    <w:rsid w:val="00886621"/>
    <w:rsid w:val="008A42EF"/>
    <w:rsid w:val="008C036A"/>
    <w:rsid w:val="008E1584"/>
    <w:rsid w:val="008F778E"/>
    <w:rsid w:val="00902375"/>
    <w:rsid w:val="00905597"/>
    <w:rsid w:val="00914F56"/>
    <w:rsid w:val="00917550"/>
    <w:rsid w:val="0092097F"/>
    <w:rsid w:val="009321B9"/>
    <w:rsid w:val="00932431"/>
    <w:rsid w:val="009731B5"/>
    <w:rsid w:val="0097564B"/>
    <w:rsid w:val="009776DC"/>
    <w:rsid w:val="00980062"/>
    <w:rsid w:val="009C51F4"/>
    <w:rsid w:val="009E5B6F"/>
    <w:rsid w:val="00A0005E"/>
    <w:rsid w:val="00A116D3"/>
    <w:rsid w:val="00A13898"/>
    <w:rsid w:val="00A21980"/>
    <w:rsid w:val="00A30C28"/>
    <w:rsid w:val="00A53474"/>
    <w:rsid w:val="00A53C8A"/>
    <w:rsid w:val="00A6457F"/>
    <w:rsid w:val="00A76CA5"/>
    <w:rsid w:val="00A83AF9"/>
    <w:rsid w:val="00AA6B36"/>
    <w:rsid w:val="00AB47AC"/>
    <w:rsid w:val="00AC51A3"/>
    <w:rsid w:val="00AD5288"/>
    <w:rsid w:val="00AE7998"/>
    <w:rsid w:val="00AF38D2"/>
    <w:rsid w:val="00B06132"/>
    <w:rsid w:val="00B354D7"/>
    <w:rsid w:val="00B46729"/>
    <w:rsid w:val="00B5512C"/>
    <w:rsid w:val="00B62603"/>
    <w:rsid w:val="00B62A0F"/>
    <w:rsid w:val="00BB501A"/>
    <w:rsid w:val="00BB76BB"/>
    <w:rsid w:val="00BC01D2"/>
    <w:rsid w:val="00BC456C"/>
    <w:rsid w:val="00BD4986"/>
    <w:rsid w:val="00BF1C26"/>
    <w:rsid w:val="00C002BE"/>
    <w:rsid w:val="00C057E1"/>
    <w:rsid w:val="00C07F50"/>
    <w:rsid w:val="00C160C7"/>
    <w:rsid w:val="00C4057F"/>
    <w:rsid w:val="00C54698"/>
    <w:rsid w:val="00C7064D"/>
    <w:rsid w:val="00C94177"/>
    <w:rsid w:val="00CB1280"/>
    <w:rsid w:val="00CB378B"/>
    <w:rsid w:val="00CC04F3"/>
    <w:rsid w:val="00CD1B27"/>
    <w:rsid w:val="00D22C54"/>
    <w:rsid w:val="00D24544"/>
    <w:rsid w:val="00D265EA"/>
    <w:rsid w:val="00D309C9"/>
    <w:rsid w:val="00D7280F"/>
    <w:rsid w:val="00D91A73"/>
    <w:rsid w:val="00DB77DD"/>
    <w:rsid w:val="00DF5233"/>
    <w:rsid w:val="00E139F3"/>
    <w:rsid w:val="00E13C0C"/>
    <w:rsid w:val="00E14301"/>
    <w:rsid w:val="00E4033D"/>
    <w:rsid w:val="00E555C5"/>
    <w:rsid w:val="00E65459"/>
    <w:rsid w:val="00E86D0E"/>
    <w:rsid w:val="00EC5B29"/>
    <w:rsid w:val="00EE5042"/>
    <w:rsid w:val="00EE5446"/>
    <w:rsid w:val="00EE775D"/>
    <w:rsid w:val="00EE7EA4"/>
    <w:rsid w:val="00EF07E8"/>
    <w:rsid w:val="00EF1D76"/>
    <w:rsid w:val="00F0137D"/>
    <w:rsid w:val="00F03542"/>
    <w:rsid w:val="00F25FE9"/>
    <w:rsid w:val="00F26D85"/>
    <w:rsid w:val="00F456FA"/>
    <w:rsid w:val="00F460A4"/>
    <w:rsid w:val="00FB20D6"/>
    <w:rsid w:val="00FF65E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7922"/>
  <w15:chartTrackingRefBased/>
  <w15:docId w15:val="{EBA1266C-2B59-4CBF-B024-378F2E10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AF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MY"/>
    </w:rPr>
  </w:style>
  <w:style w:type="paragraph" w:styleId="Heading2">
    <w:name w:val="heading 2"/>
    <w:basedOn w:val="Normal"/>
    <w:next w:val="Normal"/>
    <w:link w:val="Heading2Char"/>
    <w:uiPriority w:val="9"/>
    <w:unhideWhenUsed/>
    <w:qFormat/>
    <w:rsid w:val="00223AF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MY"/>
    </w:rPr>
  </w:style>
  <w:style w:type="paragraph" w:styleId="Heading3">
    <w:name w:val="heading 3"/>
    <w:basedOn w:val="Normal"/>
    <w:next w:val="Normal"/>
    <w:link w:val="Heading3Char"/>
    <w:uiPriority w:val="9"/>
    <w:unhideWhenUsed/>
    <w:qFormat/>
    <w:rsid w:val="00223AF7"/>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AF7"/>
    <w:rPr>
      <w:rFonts w:asciiTheme="majorHAnsi" w:eastAsiaTheme="majorEastAsia" w:hAnsiTheme="majorHAnsi" w:cstheme="majorBidi"/>
      <w:color w:val="2F5496" w:themeColor="accent1" w:themeShade="BF"/>
      <w:sz w:val="32"/>
      <w:szCs w:val="32"/>
      <w:lang w:val="en-MY"/>
    </w:rPr>
  </w:style>
  <w:style w:type="character" w:customStyle="1" w:styleId="Heading2Char">
    <w:name w:val="Heading 2 Char"/>
    <w:basedOn w:val="DefaultParagraphFont"/>
    <w:link w:val="Heading2"/>
    <w:uiPriority w:val="9"/>
    <w:rsid w:val="00223AF7"/>
    <w:rPr>
      <w:rFonts w:asciiTheme="majorHAnsi" w:eastAsiaTheme="majorEastAsia" w:hAnsiTheme="majorHAnsi" w:cstheme="majorBidi"/>
      <w:color w:val="2F5496" w:themeColor="accent1" w:themeShade="BF"/>
      <w:sz w:val="26"/>
      <w:szCs w:val="26"/>
      <w:lang w:val="en-MY"/>
    </w:rPr>
  </w:style>
  <w:style w:type="character" w:customStyle="1" w:styleId="Heading3Char">
    <w:name w:val="Heading 3 Char"/>
    <w:basedOn w:val="DefaultParagraphFont"/>
    <w:link w:val="Heading3"/>
    <w:uiPriority w:val="9"/>
    <w:rsid w:val="00223AF7"/>
    <w:rPr>
      <w:rFonts w:asciiTheme="majorHAnsi" w:eastAsiaTheme="majorEastAsia" w:hAnsiTheme="majorHAnsi" w:cstheme="majorBidi"/>
      <w:color w:val="1F3763" w:themeColor="accent1" w:themeShade="7F"/>
      <w:sz w:val="24"/>
      <w:szCs w:val="24"/>
      <w:lang w:val="en-MY"/>
    </w:rPr>
  </w:style>
  <w:style w:type="paragraph" w:styleId="TOCHeading">
    <w:name w:val="TOC Heading"/>
    <w:basedOn w:val="Heading1"/>
    <w:next w:val="Normal"/>
    <w:uiPriority w:val="39"/>
    <w:unhideWhenUsed/>
    <w:qFormat/>
    <w:rsid w:val="00223AF7"/>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223AF7"/>
    <w:pPr>
      <w:spacing w:before="120" w:after="0" w:line="240" w:lineRule="auto"/>
    </w:pPr>
    <w:rPr>
      <w:rFonts w:cstheme="minorHAnsi"/>
      <w:b/>
      <w:bCs/>
      <w:i/>
      <w:iCs/>
      <w:sz w:val="24"/>
      <w:szCs w:val="24"/>
      <w:lang w:val="en-MY"/>
    </w:rPr>
  </w:style>
  <w:style w:type="paragraph" w:styleId="TOC2">
    <w:name w:val="toc 2"/>
    <w:basedOn w:val="Normal"/>
    <w:next w:val="Normal"/>
    <w:autoRedefine/>
    <w:uiPriority w:val="39"/>
    <w:unhideWhenUsed/>
    <w:rsid w:val="00223AF7"/>
    <w:pPr>
      <w:spacing w:before="120" w:after="0" w:line="240" w:lineRule="auto"/>
      <w:ind w:left="240"/>
    </w:pPr>
    <w:rPr>
      <w:rFonts w:cstheme="minorHAnsi"/>
      <w:b/>
      <w:bCs/>
      <w:lang w:val="en-MY"/>
    </w:rPr>
  </w:style>
  <w:style w:type="paragraph" w:styleId="TOC3">
    <w:name w:val="toc 3"/>
    <w:basedOn w:val="Normal"/>
    <w:next w:val="Normal"/>
    <w:autoRedefine/>
    <w:uiPriority w:val="39"/>
    <w:unhideWhenUsed/>
    <w:rsid w:val="00223AF7"/>
    <w:pPr>
      <w:spacing w:after="0" w:line="240" w:lineRule="auto"/>
      <w:ind w:left="480"/>
    </w:pPr>
    <w:rPr>
      <w:rFonts w:cstheme="minorHAnsi"/>
      <w:sz w:val="20"/>
      <w:szCs w:val="20"/>
      <w:lang w:val="en-MY"/>
    </w:rPr>
  </w:style>
  <w:style w:type="character" w:styleId="Hyperlink">
    <w:name w:val="Hyperlink"/>
    <w:basedOn w:val="DefaultParagraphFont"/>
    <w:uiPriority w:val="99"/>
    <w:unhideWhenUsed/>
    <w:rsid w:val="00223AF7"/>
    <w:rPr>
      <w:color w:val="0563C1" w:themeColor="hyperlink"/>
      <w:u w:val="single"/>
    </w:rPr>
  </w:style>
  <w:style w:type="paragraph" w:styleId="NoSpacing">
    <w:name w:val="No Spacing"/>
    <w:uiPriority w:val="1"/>
    <w:qFormat/>
    <w:rsid w:val="00223AF7"/>
    <w:pPr>
      <w:spacing w:after="0" w:line="240" w:lineRule="auto"/>
    </w:pPr>
    <w:rPr>
      <w:sz w:val="24"/>
      <w:szCs w:val="24"/>
      <w:lang w:val="en-MY"/>
    </w:rPr>
  </w:style>
  <w:style w:type="paragraph" w:styleId="NormalWeb">
    <w:name w:val="Normal (Web)"/>
    <w:basedOn w:val="Normal"/>
    <w:uiPriority w:val="99"/>
    <w:unhideWhenUsed/>
    <w:rsid w:val="00223AF7"/>
    <w:pPr>
      <w:spacing w:before="100" w:beforeAutospacing="1" w:after="100" w:afterAutospacing="1" w:line="240" w:lineRule="auto"/>
    </w:pPr>
    <w:rPr>
      <w:rFonts w:ascii="Times New Roman" w:eastAsia="Times New Roman" w:hAnsi="Times New Roman" w:cs="Times New Roman"/>
      <w:kern w:val="0"/>
      <w:sz w:val="24"/>
      <w:szCs w:val="24"/>
      <w:lang w:val="en-MY" w:eastAsia="en-GB"/>
      <w14:ligatures w14:val="none"/>
    </w:rPr>
  </w:style>
  <w:style w:type="paragraph" w:customStyle="1" w:styleId="TableParagraph">
    <w:name w:val="Table Paragraph"/>
    <w:basedOn w:val="Normal"/>
    <w:uiPriority w:val="1"/>
    <w:qFormat/>
    <w:rsid w:val="00C94177"/>
    <w:pPr>
      <w:widowControl w:val="0"/>
      <w:autoSpaceDE w:val="0"/>
      <w:autoSpaceDN w:val="0"/>
      <w:spacing w:after="0" w:line="240" w:lineRule="auto"/>
      <w:ind w:left="104"/>
      <w:jc w:val="both"/>
    </w:pPr>
    <w:rPr>
      <w:rFonts w:ascii="Arial" w:eastAsia="Arial" w:hAnsi="Arial" w:cs="Arial"/>
      <w:kern w:val="0"/>
      <w:lang w:val="en-US"/>
      <w14:ligatures w14:val="none"/>
    </w:rPr>
  </w:style>
  <w:style w:type="paragraph" w:styleId="ListParagraph">
    <w:name w:val="List Paragraph"/>
    <w:basedOn w:val="Normal"/>
    <w:uiPriority w:val="1"/>
    <w:qFormat/>
    <w:rsid w:val="00C94177"/>
    <w:pPr>
      <w:widowControl w:val="0"/>
      <w:autoSpaceDE w:val="0"/>
      <w:autoSpaceDN w:val="0"/>
      <w:spacing w:after="0" w:line="240" w:lineRule="auto"/>
      <w:ind w:left="720"/>
      <w:contextualSpacing/>
    </w:pPr>
    <w:rPr>
      <w:rFonts w:ascii="Arial MT" w:eastAsia="Arial MT" w:hAnsi="Arial MT" w:cs="Arial MT"/>
      <w:kern w:val="0"/>
      <w:lang w:val="en-US"/>
      <w14:ligatures w14:val="none"/>
    </w:rPr>
  </w:style>
  <w:style w:type="paragraph" w:styleId="Header">
    <w:name w:val="header"/>
    <w:basedOn w:val="Normal"/>
    <w:link w:val="HeaderChar"/>
    <w:uiPriority w:val="99"/>
    <w:unhideWhenUsed/>
    <w:rsid w:val="00B35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4D7"/>
  </w:style>
  <w:style w:type="paragraph" w:styleId="Footer">
    <w:name w:val="footer"/>
    <w:basedOn w:val="Normal"/>
    <w:link w:val="FooterChar"/>
    <w:uiPriority w:val="99"/>
    <w:unhideWhenUsed/>
    <w:rsid w:val="00B35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4D7"/>
  </w:style>
  <w:style w:type="paragraph" w:styleId="BodyText">
    <w:name w:val="Body Text"/>
    <w:basedOn w:val="Normal"/>
    <w:link w:val="BodyTextChar"/>
    <w:uiPriority w:val="1"/>
    <w:qFormat/>
    <w:rsid w:val="008A42EF"/>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A42EF"/>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9321B9"/>
    <w:rPr>
      <w:sz w:val="16"/>
      <w:szCs w:val="16"/>
    </w:rPr>
  </w:style>
  <w:style w:type="paragraph" w:styleId="CommentText">
    <w:name w:val="annotation text"/>
    <w:basedOn w:val="Normal"/>
    <w:link w:val="CommentTextChar"/>
    <w:uiPriority w:val="99"/>
    <w:unhideWhenUsed/>
    <w:rsid w:val="009321B9"/>
    <w:pPr>
      <w:spacing w:line="240" w:lineRule="auto"/>
    </w:pPr>
    <w:rPr>
      <w:sz w:val="20"/>
      <w:szCs w:val="20"/>
    </w:rPr>
  </w:style>
  <w:style w:type="character" w:customStyle="1" w:styleId="CommentTextChar">
    <w:name w:val="Comment Text Char"/>
    <w:basedOn w:val="DefaultParagraphFont"/>
    <w:link w:val="CommentText"/>
    <w:uiPriority w:val="99"/>
    <w:rsid w:val="009321B9"/>
    <w:rPr>
      <w:sz w:val="20"/>
      <w:szCs w:val="20"/>
    </w:rPr>
  </w:style>
  <w:style w:type="paragraph" w:styleId="CommentSubject">
    <w:name w:val="annotation subject"/>
    <w:basedOn w:val="CommentText"/>
    <w:next w:val="CommentText"/>
    <w:link w:val="CommentSubjectChar"/>
    <w:uiPriority w:val="99"/>
    <w:semiHidden/>
    <w:unhideWhenUsed/>
    <w:rsid w:val="009321B9"/>
    <w:rPr>
      <w:b/>
      <w:bCs/>
    </w:rPr>
  </w:style>
  <w:style w:type="character" w:customStyle="1" w:styleId="CommentSubjectChar">
    <w:name w:val="Comment Subject Char"/>
    <w:basedOn w:val="CommentTextChar"/>
    <w:link w:val="CommentSubject"/>
    <w:uiPriority w:val="99"/>
    <w:semiHidden/>
    <w:rsid w:val="009321B9"/>
    <w:rPr>
      <w:b/>
      <w:bCs/>
      <w:sz w:val="20"/>
      <w:szCs w:val="20"/>
    </w:rPr>
  </w:style>
  <w:style w:type="paragraph" w:styleId="BalloonText">
    <w:name w:val="Balloon Text"/>
    <w:basedOn w:val="Normal"/>
    <w:link w:val="BalloonTextChar"/>
    <w:uiPriority w:val="99"/>
    <w:semiHidden/>
    <w:unhideWhenUsed/>
    <w:rsid w:val="00A21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980"/>
    <w:rPr>
      <w:rFonts w:ascii="Segoe UI" w:hAnsi="Segoe UI" w:cs="Segoe UI"/>
      <w:sz w:val="18"/>
      <w:szCs w:val="18"/>
    </w:rPr>
  </w:style>
  <w:style w:type="character" w:customStyle="1" w:styleId="UnresolvedMention1">
    <w:name w:val="Unresolved Mention1"/>
    <w:basedOn w:val="DefaultParagraphFont"/>
    <w:uiPriority w:val="99"/>
    <w:semiHidden/>
    <w:unhideWhenUsed/>
    <w:rsid w:val="00BF1C26"/>
    <w:rPr>
      <w:color w:val="605E5C"/>
      <w:shd w:val="clear" w:color="auto" w:fill="E1DFDD"/>
    </w:rPr>
  </w:style>
  <w:style w:type="paragraph" w:styleId="FootnoteText">
    <w:name w:val="footnote text"/>
    <w:basedOn w:val="Normal"/>
    <w:link w:val="FootnoteTextChar"/>
    <w:uiPriority w:val="99"/>
    <w:semiHidden/>
    <w:unhideWhenUsed/>
    <w:rsid w:val="00AA6B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6B36"/>
    <w:rPr>
      <w:sz w:val="20"/>
      <w:szCs w:val="20"/>
    </w:rPr>
  </w:style>
  <w:style w:type="character" w:styleId="FootnoteReference">
    <w:name w:val="footnote reference"/>
    <w:basedOn w:val="DefaultParagraphFont"/>
    <w:uiPriority w:val="99"/>
    <w:semiHidden/>
    <w:unhideWhenUsed/>
    <w:rsid w:val="00AA6B36"/>
    <w:rPr>
      <w:vertAlign w:val="superscript"/>
    </w:rPr>
  </w:style>
  <w:style w:type="character" w:styleId="UnresolvedMention">
    <w:name w:val="Unresolved Mention"/>
    <w:basedOn w:val="DefaultParagraphFont"/>
    <w:uiPriority w:val="99"/>
    <w:semiHidden/>
    <w:unhideWhenUsed/>
    <w:rsid w:val="007C5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MYSAFEHAVENWALL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5E4D-ECA3-4151-9256-E3EA7EB0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3861</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 | Zaid</dc:creator>
  <cp:keywords/>
  <dc:description/>
  <cp:lastModifiedBy>KC Wong</cp:lastModifiedBy>
  <cp:revision>3</cp:revision>
  <cp:lastPrinted>2023-05-18T05:45:00Z</cp:lastPrinted>
  <dcterms:created xsi:type="dcterms:W3CDTF">2023-06-12T08:31:00Z</dcterms:created>
  <dcterms:modified xsi:type="dcterms:W3CDTF">2023-06-12T09:04:00Z</dcterms:modified>
</cp:coreProperties>
</file>